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76" w:rsidRDefault="00415B76" w:rsidP="00415B76">
      <w:pPr>
        <w:jc w:val="center"/>
        <w:rPr>
          <w:rFonts w:ascii="Times New Roman" w:hAnsi="Times New Roman" w:cs="ＭＳ 明朝"/>
          <w:sz w:val="40"/>
          <w:szCs w:val="40"/>
        </w:rPr>
      </w:pPr>
    </w:p>
    <w:p w:rsidR="00415B76" w:rsidRDefault="00415B76" w:rsidP="00415B76">
      <w:pPr>
        <w:jc w:val="center"/>
        <w:rPr>
          <w:rFonts w:cs="ＭＳ 明朝"/>
          <w:sz w:val="40"/>
          <w:szCs w:val="40"/>
        </w:rPr>
      </w:pPr>
      <w:r>
        <w:rPr>
          <w:rFonts w:ascii="Times New Roman" w:hAnsi="Times New Roman" w:cs="ＭＳ 明朝" w:hint="eastAsia"/>
          <w:sz w:val="40"/>
          <w:szCs w:val="40"/>
        </w:rPr>
        <w:t>【</w:t>
      </w:r>
      <w:r w:rsidR="00142B93">
        <w:rPr>
          <w:rFonts w:ascii="Times New Roman" w:hAnsi="Times New Roman" w:cs="Times New Roman" w:hint="eastAsia"/>
          <w:sz w:val="40"/>
          <w:szCs w:val="40"/>
        </w:rPr>
        <w:t xml:space="preserve">ATLANTIS </w:t>
      </w:r>
      <w:r w:rsidR="00142B93" w:rsidRPr="00142B93">
        <w:rPr>
          <w:rFonts w:ascii="Times New Roman" w:hAnsi="Times New Roman" w:cs="Times New Roman" w:hint="eastAsia"/>
          <w:i/>
          <w:sz w:val="40"/>
          <w:szCs w:val="40"/>
        </w:rPr>
        <w:t>English Conversation</w:t>
      </w:r>
      <w:r w:rsidRPr="00142B93">
        <w:rPr>
          <w:i/>
          <w:sz w:val="40"/>
          <w:szCs w:val="40"/>
        </w:rPr>
        <w:t xml:space="preserve"> </w:t>
      </w:r>
      <w:r>
        <w:rPr>
          <w:sz w:val="40"/>
          <w:szCs w:val="40"/>
        </w:rPr>
        <w:t>One-year Syllabus</w:t>
      </w:r>
      <w:r>
        <w:rPr>
          <w:sz w:val="20"/>
          <w:szCs w:val="20"/>
        </w:rPr>
        <w:t xml:space="preserve"> </w:t>
      </w:r>
      <w:r>
        <w:rPr>
          <w:rFonts w:cs="ＭＳ 明朝" w:hint="eastAsia"/>
          <w:sz w:val="40"/>
          <w:szCs w:val="40"/>
        </w:rPr>
        <w:t>】</w:t>
      </w:r>
    </w:p>
    <w:p w:rsidR="00415B76" w:rsidRDefault="00415B76" w:rsidP="00415B76">
      <w:pPr>
        <w:jc w:val="left"/>
        <w:rPr>
          <w:rFonts w:ascii="ＭＳ 明朝" w:hAnsi="ＭＳ 明朝" w:cs="ＭＳ 明朝"/>
          <w:sz w:val="24"/>
          <w:szCs w:val="24"/>
        </w:rPr>
      </w:pPr>
      <w:r>
        <w:rPr>
          <w:rFonts w:ascii="ＭＳ 明朝" w:hAnsi="ＭＳ 明朝" w:cs="ＭＳ 明朝" w:hint="eastAsia"/>
          <w:sz w:val="24"/>
          <w:szCs w:val="24"/>
        </w:rPr>
        <w:t>１．本書の特色</w:t>
      </w:r>
    </w:p>
    <w:p w:rsidR="00B81DDD" w:rsidRPr="003C309F" w:rsidRDefault="00B81DDD" w:rsidP="00B81DDD">
      <w:pPr>
        <w:jc w:val="left"/>
        <w:rPr>
          <w:rFonts w:eastAsiaTheme="minorEastAsia"/>
          <w:b/>
        </w:rPr>
      </w:pPr>
      <w:r>
        <w:rPr>
          <w:rFonts w:eastAsiaTheme="minorEastAsia" w:hint="eastAsia"/>
          <w:b/>
        </w:rPr>
        <w:t>特色１・繰り返しによる学習</w:t>
      </w:r>
    </w:p>
    <w:p w:rsidR="00B81DDD" w:rsidRPr="00426F85" w:rsidRDefault="00B81DDD" w:rsidP="00B81DDD">
      <w:pPr>
        <w:jc w:val="left"/>
        <w:rPr>
          <w:rFonts w:eastAsiaTheme="minorEastAsia"/>
        </w:rPr>
      </w:pPr>
      <w:r>
        <w:rPr>
          <w:rFonts w:eastAsiaTheme="minorEastAsia" w:hint="eastAsia"/>
        </w:rPr>
        <w:t xml:space="preserve">　身近な話題について英語で会話する能力を養うため、よく使われる表現を選出しました。基礎的・基本的な知識・技能をしっかりと身に付けさせるため、導入から展開へ、少しずつつながりや広がりが持てるよう工夫しました。例えば、はじめは基本文型を用</w:t>
      </w:r>
      <w:r w:rsidR="00142B93">
        <w:rPr>
          <w:rFonts w:eastAsiaTheme="minorEastAsia" w:hint="eastAsia"/>
        </w:rPr>
        <w:t>いてごく簡単な表現を使って自分自身のことについて述べたり、</w:t>
      </w:r>
      <w:r>
        <w:rPr>
          <w:rFonts w:eastAsiaTheme="minorEastAsia" w:hint="eastAsia"/>
        </w:rPr>
        <w:t>その後</w:t>
      </w:r>
      <w:r w:rsidR="00142B93">
        <w:rPr>
          <w:rFonts w:eastAsiaTheme="minorEastAsia" w:hint="eastAsia"/>
        </w:rPr>
        <w:t>は</w:t>
      </w:r>
      <w:r>
        <w:rPr>
          <w:rFonts w:eastAsiaTheme="minorEastAsia" w:hint="eastAsia"/>
        </w:rPr>
        <w:t>、友人や先生に質問したり、さらにまとめには、実際に起こり</w:t>
      </w:r>
      <w:r w:rsidR="00142B93">
        <w:rPr>
          <w:rFonts w:eastAsiaTheme="minorEastAsia" w:hint="eastAsia"/>
        </w:rPr>
        <w:t>うる場面を想定し、登場人物になりきって演じたりできるよう</w:t>
      </w:r>
      <w:r w:rsidR="00925763">
        <w:rPr>
          <w:rFonts w:eastAsiaTheme="minorEastAsia" w:hint="eastAsia"/>
        </w:rPr>
        <w:t>練り上げました</w:t>
      </w:r>
      <w:r>
        <w:rPr>
          <w:rFonts w:eastAsiaTheme="minorEastAsia" w:hint="eastAsia"/>
        </w:rPr>
        <w:t>。重要表現がレッスンに</w:t>
      </w:r>
      <w:r w:rsidR="00925763">
        <w:rPr>
          <w:rFonts w:eastAsiaTheme="minorEastAsia" w:hint="eastAsia"/>
        </w:rPr>
        <w:t>１度だけではなく、何度も出てくるように</w:t>
      </w:r>
      <w:r w:rsidR="00AC6B94">
        <w:rPr>
          <w:rFonts w:eastAsiaTheme="minorEastAsia" w:hint="eastAsia"/>
        </w:rPr>
        <w:t>し、かつその表現が</w:t>
      </w:r>
      <w:r w:rsidR="00AC6B94" w:rsidRPr="004D0911">
        <w:rPr>
          <w:rFonts w:eastAsiaTheme="minorEastAsia" w:hint="eastAsia"/>
        </w:rPr>
        <w:t>英語</w:t>
      </w:r>
      <w:r w:rsidRPr="004D0911">
        <w:rPr>
          <w:rFonts w:eastAsiaTheme="minorEastAsia" w:hint="eastAsia"/>
        </w:rPr>
        <w:t>を日常</w:t>
      </w:r>
      <w:r>
        <w:rPr>
          <w:rFonts w:eastAsiaTheme="minorEastAsia" w:hint="eastAsia"/>
        </w:rPr>
        <w:t>使用する人々にとって自然な表現であることに重きを置いて構成しました。</w:t>
      </w:r>
    </w:p>
    <w:p w:rsidR="00B81DDD" w:rsidRPr="003C309F" w:rsidRDefault="00B81DDD" w:rsidP="00B81DDD">
      <w:pPr>
        <w:jc w:val="left"/>
        <w:rPr>
          <w:rFonts w:eastAsiaTheme="minorEastAsia"/>
          <w:b/>
        </w:rPr>
      </w:pPr>
      <w:r w:rsidRPr="003C309F">
        <w:rPr>
          <w:rFonts w:eastAsiaTheme="minorEastAsia" w:hint="eastAsia"/>
          <w:b/>
        </w:rPr>
        <w:t>特色２・段階を追った発展</w:t>
      </w:r>
      <w:r>
        <w:rPr>
          <w:rFonts w:eastAsiaTheme="minorEastAsia" w:hint="eastAsia"/>
          <w:b/>
        </w:rPr>
        <w:t>的な問題</w:t>
      </w:r>
    </w:p>
    <w:p w:rsidR="00B81DDD" w:rsidRDefault="00B81DDD" w:rsidP="00B81DDD">
      <w:pPr>
        <w:jc w:val="left"/>
        <w:rPr>
          <w:rFonts w:eastAsiaTheme="minorEastAsia"/>
        </w:rPr>
      </w:pPr>
      <w:r>
        <w:rPr>
          <w:rFonts w:eastAsiaTheme="minorEastAsia" w:hint="eastAsia"/>
        </w:rPr>
        <w:t xml:space="preserve">　学んだ内容を、個人からペアワーク、</w:t>
      </w:r>
      <w:r w:rsidR="00925763">
        <w:rPr>
          <w:rFonts w:eastAsiaTheme="minorEastAsia" w:hint="eastAsia"/>
        </w:rPr>
        <w:t>３～４人のグループワーク、そしてクラス全体で意見交換できるよう</w:t>
      </w:r>
      <w:r>
        <w:rPr>
          <w:rFonts w:eastAsiaTheme="minorEastAsia" w:hint="eastAsia"/>
        </w:rPr>
        <w:t>構成しました。少しずつ発展的な問題に取り組むことによって、自ら考え、判断し、表現する力が身に着くよう、またその過程で少しずつ外国語学習に自信が持てるよう配慮しました。</w:t>
      </w:r>
    </w:p>
    <w:p w:rsidR="00B81DDD" w:rsidRPr="003C309F" w:rsidRDefault="00B81DDD" w:rsidP="00B81DDD">
      <w:pPr>
        <w:jc w:val="left"/>
        <w:rPr>
          <w:rFonts w:eastAsiaTheme="minorEastAsia"/>
          <w:b/>
        </w:rPr>
      </w:pPr>
      <w:r>
        <w:rPr>
          <w:rFonts w:eastAsiaTheme="minorEastAsia" w:hint="eastAsia"/>
          <w:b/>
        </w:rPr>
        <w:t>特色３・継続的な学習意欲の育成</w:t>
      </w:r>
    </w:p>
    <w:p w:rsidR="00B81DDD" w:rsidRDefault="00B81DDD" w:rsidP="00B81DDD">
      <w:pPr>
        <w:jc w:val="left"/>
        <w:rPr>
          <w:rFonts w:eastAsiaTheme="minorEastAsia"/>
        </w:rPr>
      </w:pPr>
      <w:r>
        <w:rPr>
          <w:rFonts w:eastAsiaTheme="minorEastAsia" w:hint="eastAsia"/>
        </w:rPr>
        <w:t xml:space="preserve">　自主的に学習に取り組み、外国語に興味・関心が高まるよう、外国語を使用している人々を中心とす</w:t>
      </w:r>
      <w:r w:rsidR="00586A6B">
        <w:rPr>
          <w:rFonts w:eastAsiaTheme="minorEastAsia" w:hint="eastAsia"/>
        </w:rPr>
        <w:t>る</w:t>
      </w:r>
      <w:r>
        <w:rPr>
          <w:rFonts w:eastAsiaTheme="minorEastAsia" w:hint="eastAsia"/>
        </w:rPr>
        <w:t>世界観をふんだんに味わうことができるような内容を選び、</w:t>
      </w:r>
      <w:r w:rsidR="00586A6B">
        <w:rPr>
          <w:rFonts w:eastAsiaTheme="minorEastAsia" w:hint="eastAsia"/>
        </w:rPr>
        <w:t>視覚に訴える写真、図</w:t>
      </w:r>
      <w:r>
        <w:rPr>
          <w:rFonts w:eastAsiaTheme="minorEastAsia" w:hint="eastAsia"/>
        </w:rPr>
        <w:t>、</w:t>
      </w:r>
      <w:r w:rsidR="00586A6B">
        <w:rPr>
          <w:rFonts w:eastAsiaTheme="minorEastAsia" w:hint="eastAsia"/>
        </w:rPr>
        <w:t>トピックに関連した</w:t>
      </w:r>
      <w:r>
        <w:rPr>
          <w:rFonts w:eastAsiaTheme="minorEastAsia" w:hint="eastAsia"/>
        </w:rPr>
        <w:t>問題</w:t>
      </w:r>
      <w:r w:rsidR="00586A6B">
        <w:rPr>
          <w:rFonts w:eastAsiaTheme="minorEastAsia" w:hint="eastAsia"/>
        </w:rPr>
        <w:t>づくりに努めました</w:t>
      </w:r>
      <w:r>
        <w:rPr>
          <w:rFonts w:eastAsiaTheme="minorEastAsia" w:hint="eastAsia"/>
        </w:rPr>
        <w:t>。</w:t>
      </w:r>
      <w:r w:rsidR="00586A6B">
        <w:rPr>
          <w:rFonts w:eastAsiaTheme="minorEastAsia" w:hint="eastAsia"/>
        </w:rPr>
        <w:t>これらの</w:t>
      </w:r>
      <w:r>
        <w:rPr>
          <w:rFonts w:eastAsiaTheme="minorEastAsia" w:hint="eastAsia"/>
        </w:rPr>
        <w:t>題材や写真</w:t>
      </w:r>
      <w:r w:rsidR="00586A6B">
        <w:rPr>
          <w:rFonts w:eastAsiaTheme="minorEastAsia" w:hint="eastAsia"/>
        </w:rPr>
        <w:t>等</w:t>
      </w:r>
      <w:r>
        <w:rPr>
          <w:rFonts w:eastAsiaTheme="minorEastAsia" w:hint="eastAsia"/>
        </w:rPr>
        <w:t>が</w:t>
      </w:r>
      <w:r w:rsidR="00586A6B">
        <w:rPr>
          <w:rFonts w:eastAsiaTheme="minorEastAsia" w:hint="eastAsia"/>
        </w:rPr>
        <w:t>効果的となり</w:t>
      </w:r>
      <w:r>
        <w:rPr>
          <w:rFonts w:eastAsiaTheme="minorEastAsia" w:hint="eastAsia"/>
        </w:rPr>
        <w:t>学習意欲を継続させていくことを期待します。</w:t>
      </w:r>
    </w:p>
    <w:p w:rsidR="00B81DDD" w:rsidRPr="00426F85" w:rsidRDefault="00B81DDD" w:rsidP="00B81DDD">
      <w:pPr>
        <w:jc w:val="left"/>
        <w:rPr>
          <w:rFonts w:eastAsiaTheme="minorEastAsia"/>
          <w:b/>
        </w:rPr>
      </w:pPr>
      <w:r w:rsidRPr="00426F85">
        <w:rPr>
          <w:rFonts w:eastAsiaTheme="minorEastAsia" w:hint="eastAsia"/>
          <w:b/>
        </w:rPr>
        <w:t>特色４・会話を意識</w:t>
      </w:r>
      <w:r>
        <w:rPr>
          <w:rFonts w:eastAsiaTheme="minorEastAsia" w:hint="eastAsia"/>
          <w:b/>
        </w:rPr>
        <w:t>した展開</w:t>
      </w:r>
    </w:p>
    <w:p w:rsidR="00B81DDD" w:rsidRDefault="00B81DDD" w:rsidP="00B81DDD">
      <w:pPr>
        <w:jc w:val="left"/>
        <w:rPr>
          <w:rFonts w:ascii="ＭＳ 明朝" w:hAnsi="ＭＳ 明朝" w:cs="ＭＳ 明朝"/>
          <w:sz w:val="24"/>
          <w:szCs w:val="24"/>
        </w:rPr>
      </w:pPr>
      <w:r>
        <w:rPr>
          <w:rFonts w:eastAsiaTheme="minorEastAsia" w:hint="eastAsia"/>
        </w:rPr>
        <w:t xml:space="preserve">　英語表現を覚えたり表現できるようになったとしても、相手の目を見て話せなかったり、対話の相手との距離が遠す</w:t>
      </w:r>
      <w:r w:rsidR="00586A6B">
        <w:rPr>
          <w:rFonts w:eastAsiaTheme="minorEastAsia" w:hint="eastAsia"/>
        </w:rPr>
        <w:t>ぎたりし</w:t>
      </w:r>
      <w:r w:rsidR="00925763">
        <w:rPr>
          <w:rFonts w:eastAsiaTheme="minorEastAsia" w:hint="eastAsia"/>
        </w:rPr>
        <w:t>ては真のコミュニケーション能力が身についた、とは言い切れないでしょう</w:t>
      </w:r>
      <w:r>
        <w:rPr>
          <w:rFonts w:eastAsiaTheme="minorEastAsia" w:hint="eastAsia"/>
        </w:rPr>
        <w:t>。全レッスンを通して、アイコンタクトを</w:t>
      </w:r>
      <w:r w:rsidR="00586A6B">
        <w:rPr>
          <w:rFonts w:eastAsiaTheme="minorEastAsia" w:hint="eastAsia"/>
        </w:rPr>
        <w:t>意識させ、また相手の意見を受け入れるという聞き手の態度も養うことに重きを置きました。</w:t>
      </w:r>
      <w:r>
        <w:rPr>
          <w:rFonts w:eastAsiaTheme="minorEastAsia" w:hint="eastAsia"/>
        </w:rPr>
        <w:t>生徒にとって身近な題材を選定したことで自他共に会話の内容に</w:t>
      </w:r>
      <w:r w:rsidR="00925763">
        <w:rPr>
          <w:rFonts w:eastAsiaTheme="minorEastAsia" w:hint="eastAsia"/>
        </w:rPr>
        <w:t>興味を持ち、会話を続けたい、さらに聞き出したい、と思えるような意欲が</w:t>
      </w:r>
      <w:r>
        <w:rPr>
          <w:rFonts w:eastAsiaTheme="minorEastAsia" w:hint="eastAsia"/>
        </w:rPr>
        <w:t>身についてい</w:t>
      </w:r>
      <w:r w:rsidR="00586A6B">
        <w:rPr>
          <w:rFonts w:eastAsiaTheme="minorEastAsia" w:hint="eastAsia"/>
        </w:rPr>
        <w:t>くことを期待します</w:t>
      </w:r>
      <w:r>
        <w:rPr>
          <w:rFonts w:eastAsiaTheme="minorEastAsia" w:hint="eastAsia"/>
        </w:rPr>
        <w:t>。</w:t>
      </w:r>
    </w:p>
    <w:p w:rsidR="00415B76" w:rsidRDefault="00415B76" w:rsidP="00415B76">
      <w:pPr>
        <w:rPr>
          <w:rFonts w:eastAsiaTheme="minorEastAsia"/>
          <w:sz w:val="24"/>
          <w:szCs w:val="24"/>
        </w:rPr>
      </w:pPr>
    </w:p>
    <w:p w:rsidR="00415B76" w:rsidRDefault="00415B76" w:rsidP="00415B76">
      <w:pPr>
        <w:jc w:val="left"/>
        <w:rPr>
          <w:sz w:val="24"/>
          <w:szCs w:val="24"/>
        </w:rPr>
      </w:pPr>
      <w:r>
        <w:rPr>
          <w:rFonts w:hint="eastAsia"/>
          <w:sz w:val="24"/>
          <w:szCs w:val="24"/>
        </w:rPr>
        <w:t>２．編修の基本方針</w:t>
      </w:r>
    </w:p>
    <w:p w:rsidR="00415B76" w:rsidRDefault="00415B76" w:rsidP="00415B76">
      <w:pPr>
        <w:jc w:val="left"/>
      </w:pPr>
      <w:r>
        <w:rPr>
          <w:rFonts w:hint="eastAsia"/>
        </w:rPr>
        <w:t>教育基本法第二条の目的を達するために、以下を編修の基本方針としました。</w:t>
      </w:r>
    </w:p>
    <w:p w:rsidR="00415B76" w:rsidRDefault="00415B76" w:rsidP="00415B76">
      <w:pPr>
        <w:jc w:val="left"/>
      </w:pPr>
      <w:r>
        <w:rPr>
          <w:rFonts w:hint="eastAsia"/>
        </w:rPr>
        <w:t>①　言語の特性を幅広く学びながら、コミュニケーションを図ろうとする態度を育成できる内容としました。</w:t>
      </w:r>
    </w:p>
    <w:p w:rsidR="00415B76" w:rsidRDefault="00415B76" w:rsidP="00415B76">
      <w:pPr>
        <w:ind w:left="210" w:hangingChars="100" w:hanging="210"/>
        <w:jc w:val="left"/>
      </w:pPr>
      <w:r>
        <w:rPr>
          <w:rFonts w:hint="eastAsia"/>
        </w:rPr>
        <w:t>②　多様な価値観を学んだり、その内容を他者と交換し合ったりすることで、互いの意見が尊重される経験を積み重ねられるよう留意しました。</w:t>
      </w:r>
    </w:p>
    <w:p w:rsidR="00415B76" w:rsidRDefault="00415B76" w:rsidP="00415B76">
      <w:pPr>
        <w:ind w:left="210" w:hangingChars="100" w:hanging="210"/>
        <w:jc w:val="left"/>
      </w:pPr>
      <w:r>
        <w:rPr>
          <w:rFonts w:hint="eastAsia"/>
        </w:rPr>
        <w:t>③　英語の実用性等を学ぶ中で、自他の違いを重んじる態度を育み、主体的に社会に貢献しようとする態度を養える内容としました。</w:t>
      </w:r>
    </w:p>
    <w:p w:rsidR="00415B76" w:rsidRDefault="00415B76" w:rsidP="00415B76">
      <w:pPr>
        <w:ind w:left="210" w:hangingChars="100" w:hanging="210"/>
        <w:jc w:val="left"/>
      </w:pPr>
      <w:r>
        <w:rPr>
          <w:rFonts w:hint="eastAsia"/>
        </w:rPr>
        <w:t>④　生命を尊び、自然を大切にし、環境の保全に寄与する態度を育成するため、世界を舞台とした題材を展開することで視野を広げることができるようにしました。</w:t>
      </w:r>
    </w:p>
    <w:p w:rsidR="00415B76" w:rsidRPr="00586A6B" w:rsidRDefault="00415B76" w:rsidP="00586A6B">
      <w:pPr>
        <w:ind w:left="210" w:hangingChars="100" w:hanging="210"/>
        <w:jc w:val="left"/>
      </w:pPr>
      <w:r>
        <w:rPr>
          <w:rFonts w:hint="eastAsia"/>
        </w:rPr>
        <w:t>⑤　進んで外国の文化を理解しようとする態度を育成するとともに、国際理解や国際感覚を養い、国際社会に関心が持てるような内容を厳選しました。</w:t>
      </w:r>
    </w:p>
    <w:p w:rsidR="00415B76" w:rsidRDefault="00415B76" w:rsidP="00415B76">
      <w:pPr>
        <w:rPr>
          <w:rFonts w:eastAsiaTheme="minorEastAsia"/>
          <w:sz w:val="24"/>
          <w:szCs w:val="24"/>
        </w:rPr>
      </w:pPr>
      <w:r>
        <w:rPr>
          <w:rFonts w:eastAsiaTheme="minorEastAsia" w:hint="eastAsia"/>
          <w:sz w:val="24"/>
          <w:szCs w:val="24"/>
        </w:rPr>
        <w:lastRenderedPageBreak/>
        <w:t>３．各レッスンの構成と学習指導要領との対照表、及び１レッスンにおける授業時数案</w:t>
      </w:r>
    </w:p>
    <w:p w:rsidR="00415B76" w:rsidRDefault="00415B76" w:rsidP="00415B76">
      <w:pPr>
        <w:jc w:val="left"/>
        <w:rPr>
          <w:rFonts w:cs="ＭＳ 明朝"/>
          <w:szCs w:val="20"/>
        </w:rPr>
      </w:pPr>
      <w:r>
        <w:rPr>
          <w:rFonts w:cs="ＭＳ 明朝" w:hint="eastAsia"/>
          <w:szCs w:val="20"/>
        </w:rPr>
        <w:t>※以下の構成をより深く理解しご活用していただくために、教科書ⅶ～ⅷ（巻頭ページ、目次の後）を合わせてご覧ください。</w:t>
      </w:r>
    </w:p>
    <w:p w:rsidR="008D1B80" w:rsidRPr="004D0911" w:rsidRDefault="008D1B80" w:rsidP="008D1B80">
      <w:pPr>
        <w:rPr>
          <w:rFonts w:eastAsiaTheme="minorEastAsia"/>
        </w:rPr>
      </w:pPr>
      <w:r w:rsidRPr="004D0911">
        <w:rPr>
          <w:rFonts w:eastAsiaTheme="minorEastAsia" w:hint="eastAsia"/>
        </w:rPr>
        <w:t>※様々なコミュニケーションスタイルに対応する力を身につけるため、様々な演習を取り入れました。</w:t>
      </w:r>
    </w:p>
    <w:p w:rsidR="008D1B80" w:rsidRPr="004D0911" w:rsidRDefault="008D1B80" w:rsidP="008D1B80">
      <w:pPr>
        <w:rPr>
          <w:rFonts w:eastAsiaTheme="minorEastAsia"/>
        </w:rPr>
      </w:pPr>
      <w:r w:rsidRPr="004D0911">
        <w:rPr>
          <w:rFonts w:eastAsiaTheme="minorEastAsia" w:hint="eastAsia"/>
        </w:rPr>
        <w:t>※１レッスンは５時間の構成としましたが、必ずしもこの</w:t>
      </w:r>
      <w:r w:rsidR="00925763">
        <w:rPr>
          <w:rFonts w:eastAsiaTheme="minorEastAsia" w:hint="eastAsia"/>
        </w:rPr>
        <w:t>構成・内容順に載っているわけではありません。</w:t>
      </w:r>
      <w:r w:rsidRPr="004D0911">
        <w:rPr>
          <w:rFonts w:eastAsiaTheme="minorEastAsia" w:hint="eastAsia"/>
        </w:rPr>
        <w:t>以下の</w:t>
      </w:r>
      <w:r w:rsidR="00925763">
        <w:rPr>
          <w:rFonts w:eastAsiaTheme="minorEastAsia" w:hint="eastAsia"/>
        </w:rPr>
        <w:t>１～４</w:t>
      </w:r>
      <w:r w:rsidR="00943001">
        <w:rPr>
          <w:rFonts w:eastAsiaTheme="minorEastAsia" w:hint="eastAsia"/>
        </w:rPr>
        <w:t>（</w:t>
      </w:r>
      <w:r w:rsidR="00943001">
        <w:rPr>
          <w:rFonts w:eastAsiaTheme="minorEastAsia" w:hint="eastAsia"/>
        </w:rPr>
        <w:t xml:space="preserve"> </w:t>
      </w:r>
      <w:r w:rsidR="00925763">
        <w:rPr>
          <w:rFonts w:eastAsiaTheme="minorEastAsia" w:hint="eastAsia"/>
          <w:sz w:val="24"/>
          <w:szCs w:val="24"/>
        </w:rPr>
        <w:t>Conversation, Getting know each other, Vocabulary, Grammar</w:t>
      </w:r>
      <w:r w:rsidR="00943001">
        <w:rPr>
          <w:rFonts w:eastAsiaTheme="minorEastAsia" w:hint="eastAsia"/>
        </w:rPr>
        <w:t xml:space="preserve"> </w:t>
      </w:r>
      <w:r w:rsidR="00943001">
        <w:rPr>
          <w:rFonts w:eastAsiaTheme="minorEastAsia" w:hint="eastAsia"/>
        </w:rPr>
        <w:t>）の要素が各レッスンに順不同で取り入れてある点にご注意</w:t>
      </w:r>
      <w:r w:rsidRPr="004D0911">
        <w:rPr>
          <w:rFonts w:eastAsiaTheme="minorEastAsia" w:hint="eastAsia"/>
        </w:rPr>
        <w:t>ください。</w:t>
      </w:r>
    </w:p>
    <w:p w:rsidR="00415B76" w:rsidRDefault="00943001" w:rsidP="00BE3642">
      <w:pPr>
        <w:rPr>
          <w:rFonts w:eastAsiaTheme="minorEastAsia"/>
        </w:rPr>
      </w:pPr>
      <w:r>
        <w:rPr>
          <w:rFonts w:eastAsiaTheme="minorEastAsia" w:hint="eastAsia"/>
        </w:rPr>
        <w:t>※どのレッスンにおいても、「アイコンタクト」を意識して取り入れました</w:t>
      </w:r>
      <w:r w:rsidR="008D1B80" w:rsidRPr="004D0911">
        <w:rPr>
          <w:rFonts w:eastAsiaTheme="minorEastAsia" w:hint="eastAsia"/>
        </w:rPr>
        <w:t>。顔を上げて</w:t>
      </w:r>
      <w:r>
        <w:rPr>
          <w:rFonts w:eastAsiaTheme="minorEastAsia" w:hint="eastAsia"/>
        </w:rPr>
        <w:t>、目線を合わせて</w:t>
      </w:r>
      <w:r w:rsidR="008D1B80" w:rsidRPr="004D0911">
        <w:rPr>
          <w:rFonts w:eastAsiaTheme="minorEastAsia" w:hint="eastAsia"/>
        </w:rPr>
        <w:t>話すことの重要性</w:t>
      </w:r>
      <w:r>
        <w:rPr>
          <w:rFonts w:eastAsiaTheme="minorEastAsia" w:hint="eastAsia"/>
        </w:rPr>
        <w:t>を</w:t>
      </w:r>
      <w:r w:rsidR="008D1B80" w:rsidRPr="004D0911">
        <w:rPr>
          <w:rFonts w:eastAsiaTheme="minorEastAsia" w:hint="eastAsia"/>
        </w:rPr>
        <w:t>学ぶとともに、習慣化</w:t>
      </w:r>
      <w:r>
        <w:rPr>
          <w:rFonts w:eastAsiaTheme="minorEastAsia" w:hint="eastAsia"/>
        </w:rPr>
        <w:t>していくことで</w:t>
      </w:r>
      <w:r w:rsidR="008D1B80" w:rsidRPr="004D0911">
        <w:rPr>
          <w:rFonts w:eastAsiaTheme="minorEastAsia" w:hint="eastAsia"/>
        </w:rPr>
        <w:t>さらなるコミュニケー</w:t>
      </w:r>
      <w:r>
        <w:rPr>
          <w:rFonts w:eastAsiaTheme="minorEastAsia" w:hint="eastAsia"/>
        </w:rPr>
        <w:t>ション能力が高まることを期待します</w:t>
      </w:r>
      <w:r w:rsidR="008D1B80" w:rsidRPr="004D0911">
        <w:rPr>
          <w:rFonts w:eastAsiaTheme="minorEastAsia" w:hint="eastAsia"/>
        </w:rPr>
        <w:t>。</w:t>
      </w:r>
    </w:p>
    <w:p w:rsidR="00943001" w:rsidRPr="00602479" w:rsidRDefault="00943001" w:rsidP="00943001">
      <w:pPr>
        <w:jc w:val="left"/>
        <w:rPr>
          <w:rFonts w:asciiTheme="minorHAnsi" w:hAnsiTheme="minorHAnsi" w:cstheme="minorHAnsi"/>
          <w:b/>
          <w:sz w:val="24"/>
        </w:rPr>
      </w:pPr>
      <w:r>
        <w:rPr>
          <w:rFonts w:cs="ＭＳ 明朝" w:hint="eastAsia"/>
          <w:szCs w:val="20"/>
        </w:rPr>
        <w:t>※巻末の</w:t>
      </w:r>
      <w:r w:rsidRPr="004D0911">
        <w:rPr>
          <w:rFonts w:asciiTheme="minorHAnsi" w:hAnsiTheme="minorHAnsi" w:cstheme="minorHAnsi"/>
          <w:sz w:val="24"/>
        </w:rPr>
        <w:t>Additional Activities</w:t>
      </w:r>
      <w:r w:rsidRPr="004D0911">
        <w:rPr>
          <w:rFonts w:asciiTheme="minorHAnsi" w:hAnsiTheme="minorHAnsi" w:cstheme="minorHAnsi" w:hint="eastAsia"/>
        </w:rPr>
        <w:t>は</w:t>
      </w:r>
      <w:r>
        <w:rPr>
          <w:rFonts w:asciiTheme="minorHAnsi" w:hAnsiTheme="minorHAnsi" w:cstheme="minorHAnsi" w:hint="eastAsia"/>
        </w:rPr>
        <w:t>レッスンの順番に関わらず、どのタイミングでどの部分だけ行っても他のレッスンに影響しません。</w:t>
      </w:r>
      <w:r w:rsidRPr="004D0911">
        <w:rPr>
          <w:rFonts w:asciiTheme="minorHAnsi" w:hAnsiTheme="minorHAnsi" w:cstheme="minorHAnsi" w:hint="eastAsia"/>
          <w:sz w:val="24"/>
        </w:rPr>
        <w:t>ALT</w:t>
      </w:r>
      <w:r>
        <w:rPr>
          <w:rFonts w:asciiTheme="minorHAnsi" w:hAnsiTheme="minorHAnsi" w:cstheme="minorHAnsi" w:hint="eastAsia"/>
        </w:rPr>
        <w:t>との英語活動等にご活用ください。</w:t>
      </w:r>
    </w:p>
    <w:p w:rsidR="00943001" w:rsidRPr="00943001" w:rsidRDefault="00943001" w:rsidP="00BE3642">
      <w:pPr>
        <w:rPr>
          <w:rFonts w:eastAsiaTheme="minorEastAsia"/>
        </w:rPr>
      </w:pPr>
    </w:p>
    <w:tbl>
      <w:tblPr>
        <w:tblStyle w:val="a3"/>
        <w:tblW w:w="0" w:type="auto"/>
        <w:jc w:val="center"/>
        <w:tblLayout w:type="fixed"/>
        <w:tblLook w:val="04A0"/>
      </w:tblPr>
      <w:tblGrid>
        <w:gridCol w:w="2718"/>
        <w:gridCol w:w="9751"/>
        <w:gridCol w:w="1730"/>
        <w:gridCol w:w="1247"/>
      </w:tblGrid>
      <w:tr w:rsidR="008D1B80" w:rsidTr="00820E7A">
        <w:trPr>
          <w:jc w:val="center"/>
        </w:trPr>
        <w:tc>
          <w:tcPr>
            <w:tcW w:w="2718" w:type="dxa"/>
          </w:tcPr>
          <w:p w:rsidR="008D1B80" w:rsidRPr="00943001" w:rsidRDefault="008D1B80" w:rsidP="008D1B80">
            <w:pPr>
              <w:jc w:val="center"/>
              <w:rPr>
                <w:sz w:val="21"/>
              </w:rPr>
            </w:pPr>
            <w:r w:rsidRPr="00943001">
              <w:rPr>
                <w:rFonts w:asciiTheme="minorEastAsia" w:eastAsiaTheme="minorEastAsia" w:hAnsiTheme="minorEastAsia" w:hint="eastAsia"/>
                <w:sz w:val="21"/>
              </w:rPr>
              <w:t>本書の構成・内容</w:t>
            </w:r>
          </w:p>
        </w:tc>
        <w:tc>
          <w:tcPr>
            <w:tcW w:w="9751" w:type="dxa"/>
          </w:tcPr>
          <w:p w:rsidR="008D1B80" w:rsidRDefault="008D1B80" w:rsidP="00780441">
            <w:pPr>
              <w:jc w:val="center"/>
            </w:pPr>
            <w:r>
              <w:rPr>
                <w:rFonts w:ascii="ＭＳ 明朝" w:hAnsi="ＭＳ 明朝" w:cs="ＭＳ 明朝" w:hint="eastAsia"/>
              </w:rPr>
              <w:t>学習指導要領の内容</w:t>
            </w:r>
          </w:p>
        </w:tc>
        <w:tc>
          <w:tcPr>
            <w:tcW w:w="1730" w:type="dxa"/>
          </w:tcPr>
          <w:p w:rsidR="008D1B80" w:rsidRDefault="008D1B80" w:rsidP="00780441">
            <w:pPr>
              <w:jc w:val="center"/>
            </w:pPr>
            <w:r>
              <w:rPr>
                <w:rFonts w:ascii="ＭＳ 明朝" w:hAnsi="ＭＳ 明朝" w:cs="ＭＳ 明朝" w:hint="eastAsia"/>
              </w:rPr>
              <w:t>該当箇所</w:t>
            </w:r>
          </w:p>
        </w:tc>
        <w:tc>
          <w:tcPr>
            <w:tcW w:w="1247" w:type="dxa"/>
          </w:tcPr>
          <w:p w:rsidR="008D1B80" w:rsidRDefault="008D1B80" w:rsidP="00780441">
            <w:pPr>
              <w:jc w:val="center"/>
            </w:pPr>
            <w:r>
              <w:rPr>
                <w:rFonts w:asciiTheme="minorEastAsia" w:eastAsiaTheme="minorEastAsia" w:hAnsiTheme="minorEastAsia" w:hint="eastAsia"/>
              </w:rPr>
              <w:t>配当時数</w:t>
            </w:r>
            <w:r w:rsidR="00820E7A">
              <w:rPr>
                <w:rFonts w:asciiTheme="minorEastAsia" w:eastAsiaTheme="minorEastAsia" w:hAnsiTheme="minorEastAsia" w:hint="eastAsia"/>
              </w:rPr>
              <w:t>案</w:t>
            </w:r>
          </w:p>
        </w:tc>
      </w:tr>
      <w:tr w:rsidR="008D1B80" w:rsidTr="00820E7A">
        <w:trPr>
          <w:jc w:val="center"/>
        </w:trPr>
        <w:tc>
          <w:tcPr>
            <w:tcW w:w="2718" w:type="dxa"/>
          </w:tcPr>
          <w:p w:rsidR="008D1B80" w:rsidRPr="00943001" w:rsidRDefault="00F61272" w:rsidP="00780441">
            <w:pPr>
              <w:rPr>
                <w:rFonts w:asciiTheme="minorHAnsi" w:eastAsiaTheme="minorEastAsia" w:hAnsiTheme="minorHAnsi" w:cstheme="minorHAnsi"/>
                <w:b/>
                <w:sz w:val="24"/>
                <w:szCs w:val="24"/>
              </w:rPr>
            </w:pPr>
            <w:r>
              <w:rPr>
                <w:rFonts w:asciiTheme="minorHAnsi" w:eastAsiaTheme="minorEastAsia" w:hAnsiTheme="minorHAnsi" w:cstheme="minorHAnsi" w:hint="eastAsia"/>
                <w:b/>
                <w:sz w:val="24"/>
                <w:szCs w:val="24"/>
              </w:rPr>
              <w:t xml:space="preserve">1. </w:t>
            </w:r>
            <w:r w:rsidR="008D1B80" w:rsidRPr="00943001">
              <w:rPr>
                <w:rFonts w:asciiTheme="minorHAnsi" w:eastAsiaTheme="minorEastAsia" w:hAnsiTheme="minorHAnsi" w:cstheme="minorHAnsi"/>
                <w:b/>
                <w:sz w:val="24"/>
                <w:szCs w:val="24"/>
              </w:rPr>
              <w:t>Conversation</w:t>
            </w:r>
          </w:p>
          <w:p w:rsidR="008D1B80" w:rsidRPr="00943001" w:rsidRDefault="008D1B80" w:rsidP="00780441">
            <w:pPr>
              <w:rPr>
                <w:rFonts w:asciiTheme="minorHAnsi" w:eastAsiaTheme="minorEastAsia" w:hAnsiTheme="minorHAnsi" w:cstheme="minorHAnsi"/>
                <w:b/>
                <w:sz w:val="24"/>
                <w:szCs w:val="24"/>
              </w:rPr>
            </w:pPr>
          </w:p>
          <w:p w:rsidR="008D1B80" w:rsidRPr="00943001" w:rsidRDefault="008D1B80" w:rsidP="00780441">
            <w:pPr>
              <w:rPr>
                <w:rFonts w:asciiTheme="minorHAnsi" w:eastAsiaTheme="minorEastAsia" w:hAnsiTheme="minorHAnsi" w:cstheme="minorHAnsi"/>
                <w:b/>
                <w:sz w:val="24"/>
                <w:szCs w:val="24"/>
              </w:rPr>
            </w:pPr>
          </w:p>
        </w:tc>
        <w:tc>
          <w:tcPr>
            <w:tcW w:w="9751" w:type="dxa"/>
          </w:tcPr>
          <w:p w:rsidR="008D1B80" w:rsidRPr="00943001" w:rsidRDefault="008D1B80" w:rsidP="00780441">
            <w:pPr>
              <w:jc w:val="left"/>
              <w:rPr>
                <w:rFonts w:ascii="ＭＳ 明朝" w:hAnsi="ＭＳ 明朝" w:cs="ＭＳ 明朝"/>
                <w:sz w:val="21"/>
              </w:rPr>
            </w:pPr>
            <w:r w:rsidRPr="00943001">
              <w:rPr>
                <w:rFonts w:ascii="ＭＳ 明朝" w:hAnsi="ＭＳ 明朝" w:cs="ＭＳ 明朝" w:hint="eastAsia"/>
                <w:sz w:val="21"/>
              </w:rPr>
              <w:t>内容（１）ウ</w:t>
            </w:r>
          </w:p>
          <w:p w:rsidR="008D1B80" w:rsidRPr="00943001" w:rsidRDefault="008D1B80" w:rsidP="00780441">
            <w:pPr>
              <w:rPr>
                <w:rFonts w:asciiTheme="minorEastAsia" w:eastAsiaTheme="minorEastAsia" w:hAnsiTheme="minorEastAsia"/>
                <w:sz w:val="21"/>
              </w:rPr>
            </w:pPr>
            <w:r w:rsidRPr="00943001">
              <w:rPr>
                <w:rFonts w:asciiTheme="minorEastAsia" w:eastAsiaTheme="minorEastAsia" w:hAnsiTheme="minorEastAsia" w:hint="eastAsia"/>
                <w:sz w:val="21"/>
              </w:rPr>
              <w:t>聞いたり読んだりしたこと、学んだことや経験したことに基づき、情報や考えなどを場面や目的に応じて適切に答える。</w:t>
            </w:r>
          </w:p>
          <w:p w:rsidR="008D1B80" w:rsidRPr="00943001" w:rsidRDefault="008D1B80" w:rsidP="00780441">
            <w:pPr>
              <w:rPr>
                <w:rFonts w:asciiTheme="minorEastAsia" w:eastAsiaTheme="minorEastAsia" w:hAnsiTheme="minorEastAsia"/>
                <w:sz w:val="21"/>
              </w:rPr>
            </w:pPr>
            <w:r w:rsidRPr="00943001">
              <w:rPr>
                <w:rFonts w:asciiTheme="minorEastAsia" w:eastAsiaTheme="minorEastAsia" w:hAnsiTheme="minorEastAsia" w:hint="eastAsia"/>
                <w:sz w:val="21"/>
              </w:rPr>
              <w:t>内容（２）ア</w:t>
            </w:r>
          </w:p>
          <w:p w:rsidR="008D1B80" w:rsidRPr="00943001" w:rsidRDefault="008D1B80" w:rsidP="00780441">
            <w:pPr>
              <w:rPr>
                <w:rFonts w:asciiTheme="minorEastAsia" w:eastAsiaTheme="minorEastAsia" w:hAnsiTheme="minorEastAsia"/>
                <w:sz w:val="21"/>
              </w:rPr>
            </w:pPr>
            <w:r w:rsidRPr="00943001">
              <w:rPr>
                <w:rFonts w:asciiTheme="minorEastAsia" w:eastAsiaTheme="minorEastAsia" w:hAnsiTheme="minorEastAsia" w:hint="eastAsia"/>
                <w:sz w:val="21"/>
              </w:rPr>
              <w:t>リズムやイントネーションなどの英語の音声的な特徴、話す速度、声の大きさなどに注意しながら聞いたり話したりすること。</w:t>
            </w:r>
          </w:p>
          <w:p w:rsidR="008D1B80" w:rsidRPr="00943001" w:rsidRDefault="008D1B80" w:rsidP="00780441">
            <w:pPr>
              <w:rPr>
                <w:rFonts w:asciiTheme="minorEastAsia" w:eastAsiaTheme="minorEastAsia" w:hAnsiTheme="minorEastAsia"/>
                <w:sz w:val="21"/>
              </w:rPr>
            </w:pPr>
            <w:r w:rsidRPr="00943001">
              <w:rPr>
                <w:rFonts w:asciiTheme="minorEastAsia" w:eastAsiaTheme="minorEastAsia" w:hAnsiTheme="minorEastAsia" w:hint="eastAsia"/>
                <w:sz w:val="21"/>
              </w:rPr>
              <w:t>内容（２）イ</w:t>
            </w:r>
          </w:p>
          <w:p w:rsidR="008D1B80" w:rsidRPr="00943001" w:rsidRDefault="008D1B80" w:rsidP="00780441">
            <w:pPr>
              <w:rPr>
                <w:rFonts w:asciiTheme="minorEastAsia" w:eastAsiaTheme="minorEastAsia" w:hAnsiTheme="minorEastAsia"/>
                <w:sz w:val="21"/>
              </w:rPr>
            </w:pPr>
            <w:r w:rsidRPr="00943001">
              <w:rPr>
                <w:rFonts w:asciiTheme="minorEastAsia" w:eastAsiaTheme="minorEastAsia" w:hAnsiTheme="minorEastAsia" w:hint="eastAsia"/>
                <w:sz w:val="21"/>
              </w:rPr>
              <w:t>繰り返しを求めたり、言い換えたりするときなどに必要となる表現を活用すること。</w:t>
            </w:r>
          </w:p>
        </w:tc>
        <w:tc>
          <w:tcPr>
            <w:tcW w:w="1730" w:type="dxa"/>
            <w:vMerge w:val="restart"/>
          </w:tcPr>
          <w:p w:rsidR="008D1B80" w:rsidRDefault="008D1B80" w:rsidP="00780441">
            <w:pPr>
              <w:jc w:val="center"/>
              <w:rPr>
                <w:rFonts w:asciiTheme="minorEastAsia" w:eastAsiaTheme="minorEastAsia" w:hAnsiTheme="minorEastAsia"/>
              </w:rPr>
            </w:pPr>
          </w:p>
          <w:p w:rsidR="008D1B80" w:rsidRDefault="008D1B80" w:rsidP="00780441">
            <w:pPr>
              <w:jc w:val="center"/>
              <w:rPr>
                <w:rFonts w:asciiTheme="minorEastAsia" w:eastAsiaTheme="minorEastAsia" w:hAnsiTheme="minorEastAsia"/>
              </w:rPr>
            </w:pPr>
          </w:p>
          <w:p w:rsidR="008D1B80" w:rsidRDefault="008D1B80" w:rsidP="00780441">
            <w:pPr>
              <w:jc w:val="center"/>
              <w:rPr>
                <w:rFonts w:asciiTheme="minorEastAsia" w:eastAsiaTheme="minorEastAsia" w:hAnsiTheme="minorEastAsia"/>
              </w:rPr>
            </w:pPr>
          </w:p>
          <w:p w:rsidR="008D1B80" w:rsidRDefault="008D1B80" w:rsidP="008D1B80">
            <w:pPr>
              <w:rPr>
                <w:rFonts w:asciiTheme="minorEastAsia" w:eastAsiaTheme="minorEastAsia" w:hAnsiTheme="minorEastAsia"/>
              </w:rPr>
            </w:pPr>
          </w:p>
          <w:p w:rsidR="008D1B80" w:rsidRDefault="008D1B80" w:rsidP="00780441">
            <w:pPr>
              <w:jc w:val="center"/>
              <w:rPr>
                <w:rFonts w:asciiTheme="minorEastAsia" w:eastAsiaTheme="minorEastAsia" w:hAnsiTheme="minorEastAsia"/>
              </w:rPr>
            </w:pPr>
          </w:p>
          <w:p w:rsidR="008D1B80" w:rsidRDefault="008D1B80" w:rsidP="00780441">
            <w:pPr>
              <w:jc w:val="center"/>
              <w:rPr>
                <w:rFonts w:asciiTheme="minorEastAsia" w:eastAsiaTheme="minorEastAsia" w:hAnsiTheme="minorEastAsia"/>
              </w:rPr>
            </w:pPr>
          </w:p>
          <w:p w:rsidR="008D1B80" w:rsidRDefault="008D1B80" w:rsidP="00780441">
            <w:pPr>
              <w:jc w:val="center"/>
              <w:rPr>
                <w:rFonts w:asciiTheme="minorEastAsia" w:eastAsiaTheme="minorEastAsia" w:hAnsiTheme="minorEastAsia"/>
              </w:rPr>
            </w:pPr>
          </w:p>
          <w:p w:rsidR="008D1B80" w:rsidRDefault="008D1B80" w:rsidP="00780441">
            <w:pPr>
              <w:jc w:val="center"/>
              <w:rPr>
                <w:rFonts w:asciiTheme="minorEastAsia" w:eastAsiaTheme="minorEastAsia" w:hAnsiTheme="minorEastAsia"/>
              </w:rPr>
            </w:pPr>
          </w:p>
          <w:p w:rsidR="008D1B80" w:rsidRDefault="008D1B80" w:rsidP="00780441">
            <w:pPr>
              <w:jc w:val="center"/>
              <w:rPr>
                <w:rFonts w:asciiTheme="minorEastAsia" w:eastAsiaTheme="minorEastAsia" w:hAnsiTheme="minorEastAsia"/>
              </w:rPr>
            </w:pPr>
          </w:p>
          <w:p w:rsidR="008D1B80" w:rsidRDefault="008D1B80" w:rsidP="00780441">
            <w:pPr>
              <w:jc w:val="center"/>
              <w:rPr>
                <w:rFonts w:asciiTheme="minorEastAsia" w:eastAsiaTheme="minorEastAsia" w:hAnsiTheme="minorEastAsia"/>
              </w:rPr>
            </w:pPr>
            <w:r>
              <w:rPr>
                <w:rFonts w:asciiTheme="minorEastAsia" w:eastAsiaTheme="minorEastAsia" w:hAnsiTheme="minorEastAsia" w:hint="eastAsia"/>
              </w:rPr>
              <w:t>各</w:t>
            </w:r>
          </w:p>
          <w:p w:rsidR="008D1B80" w:rsidRDefault="008D1B80" w:rsidP="00780441">
            <w:pPr>
              <w:jc w:val="center"/>
              <w:rPr>
                <w:rFonts w:asciiTheme="minorEastAsia" w:eastAsiaTheme="minorEastAsia" w:hAnsiTheme="minorEastAsia"/>
              </w:rPr>
            </w:pPr>
            <w:r>
              <w:rPr>
                <w:rFonts w:asciiTheme="minorEastAsia" w:eastAsiaTheme="minorEastAsia" w:hAnsiTheme="minorEastAsia" w:hint="eastAsia"/>
              </w:rPr>
              <w:t>レ</w:t>
            </w:r>
          </w:p>
          <w:p w:rsidR="008D1B80" w:rsidRDefault="008D1B80" w:rsidP="00780441">
            <w:pPr>
              <w:jc w:val="center"/>
              <w:rPr>
                <w:rFonts w:asciiTheme="minorEastAsia" w:eastAsiaTheme="minorEastAsia" w:hAnsiTheme="minorEastAsia"/>
              </w:rPr>
            </w:pPr>
            <w:r>
              <w:rPr>
                <w:rFonts w:asciiTheme="minorEastAsia" w:eastAsiaTheme="minorEastAsia" w:hAnsiTheme="minorEastAsia" w:hint="eastAsia"/>
              </w:rPr>
              <w:t>ッ</w:t>
            </w:r>
          </w:p>
          <w:p w:rsidR="008D1B80" w:rsidRDefault="008D1B80" w:rsidP="00780441">
            <w:pPr>
              <w:jc w:val="center"/>
              <w:rPr>
                <w:rFonts w:asciiTheme="minorEastAsia" w:eastAsiaTheme="minorEastAsia" w:hAnsiTheme="minorEastAsia"/>
              </w:rPr>
            </w:pPr>
            <w:r>
              <w:rPr>
                <w:rFonts w:asciiTheme="minorEastAsia" w:eastAsiaTheme="minorEastAsia" w:hAnsiTheme="minorEastAsia" w:hint="eastAsia"/>
              </w:rPr>
              <w:t>ス</w:t>
            </w:r>
          </w:p>
          <w:p w:rsidR="008D1B80" w:rsidRDefault="008D1B80" w:rsidP="00780441">
            <w:pPr>
              <w:jc w:val="center"/>
              <w:rPr>
                <w:rFonts w:asciiTheme="minorEastAsia" w:eastAsiaTheme="minorEastAsia" w:hAnsiTheme="minorEastAsia"/>
              </w:rPr>
            </w:pPr>
            <w:r>
              <w:rPr>
                <w:rFonts w:asciiTheme="minorEastAsia" w:eastAsiaTheme="minorEastAsia" w:hAnsiTheme="minorEastAsia" w:hint="eastAsia"/>
              </w:rPr>
              <w:t>ン</w:t>
            </w:r>
          </w:p>
          <w:p w:rsidR="008D1B80" w:rsidRDefault="008D1B80" w:rsidP="00780441">
            <w:pPr>
              <w:jc w:val="center"/>
            </w:pPr>
            <w:r>
              <w:rPr>
                <w:rFonts w:asciiTheme="minorEastAsia" w:eastAsiaTheme="minorEastAsia" w:hAnsiTheme="minorEastAsia" w:hint="eastAsia"/>
              </w:rPr>
              <w:t>内</w:t>
            </w:r>
          </w:p>
        </w:tc>
        <w:tc>
          <w:tcPr>
            <w:tcW w:w="1247" w:type="dxa"/>
            <w:vMerge w:val="restart"/>
          </w:tcPr>
          <w:p w:rsidR="008D1B80" w:rsidRDefault="008D1B80" w:rsidP="00780441">
            <w:pPr>
              <w:rPr>
                <w:rFonts w:eastAsiaTheme="minorEastAsia"/>
              </w:rPr>
            </w:pPr>
          </w:p>
          <w:p w:rsidR="008D1B80" w:rsidRDefault="008D1B80" w:rsidP="00780441">
            <w:pPr>
              <w:jc w:val="center"/>
              <w:rPr>
                <w:rFonts w:eastAsiaTheme="minorEastAsia"/>
              </w:rPr>
            </w:pPr>
          </w:p>
          <w:p w:rsidR="008D1B80" w:rsidRDefault="008D1B80" w:rsidP="00780441">
            <w:pPr>
              <w:jc w:val="center"/>
              <w:rPr>
                <w:rFonts w:eastAsiaTheme="minorEastAsia"/>
              </w:rPr>
            </w:pPr>
          </w:p>
          <w:p w:rsidR="008D1B80" w:rsidRPr="009814D3" w:rsidRDefault="008D1B80" w:rsidP="00780441">
            <w:pPr>
              <w:jc w:val="center"/>
              <w:rPr>
                <w:rFonts w:eastAsiaTheme="minorEastAsia"/>
              </w:rPr>
            </w:pPr>
          </w:p>
          <w:p w:rsidR="008D1B80" w:rsidRDefault="008D1B80" w:rsidP="008D1B80">
            <w:pPr>
              <w:rPr>
                <w:rFonts w:eastAsiaTheme="minorEastAsia"/>
              </w:rPr>
            </w:pPr>
          </w:p>
          <w:p w:rsidR="008D1B80" w:rsidRDefault="008D1B80" w:rsidP="00780441">
            <w:pPr>
              <w:jc w:val="center"/>
              <w:rPr>
                <w:rFonts w:eastAsiaTheme="minorEastAsia"/>
              </w:rPr>
            </w:pPr>
          </w:p>
          <w:p w:rsidR="008D1B80" w:rsidRDefault="008D1B80" w:rsidP="00780441">
            <w:pPr>
              <w:jc w:val="center"/>
              <w:rPr>
                <w:rFonts w:eastAsiaTheme="minorEastAsia"/>
              </w:rPr>
            </w:pPr>
          </w:p>
          <w:p w:rsidR="008D1B80" w:rsidRDefault="008D1B80" w:rsidP="00780441">
            <w:pPr>
              <w:jc w:val="center"/>
              <w:rPr>
                <w:rFonts w:eastAsiaTheme="minorEastAsia"/>
              </w:rPr>
            </w:pPr>
          </w:p>
          <w:p w:rsidR="008D1B80" w:rsidRDefault="008D1B80" w:rsidP="00780441">
            <w:pPr>
              <w:jc w:val="center"/>
              <w:rPr>
                <w:rFonts w:eastAsiaTheme="minorEastAsia"/>
              </w:rPr>
            </w:pPr>
          </w:p>
          <w:p w:rsidR="008D1B80" w:rsidRDefault="008D1B80" w:rsidP="00780441">
            <w:pPr>
              <w:jc w:val="center"/>
              <w:rPr>
                <w:rFonts w:eastAsiaTheme="minorEastAsia"/>
              </w:rPr>
            </w:pPr>
          </w:p>
          <w:p w:rsidR="008D1B80" w:rsidRDefault="008D1B80" w:rsidP="00780441">
            <w:pPr>
              <w:jc w:val="center"/>
              <w:rPr>
                <w:rFonts w:eastAsiaTheme="minorEastAsia"/>
              </w:rPr>
            </w:pPr>
          </w:p>
          <w:p w:rsidR="008D1B80" w:rsidRPr="00F23057" w:rsidRDefault="008D1B80" w:rsidP="00780441">
            <w:pPr>
              <w:jc w:val="center"/>
              <w:rPr>
                <w:rFonts w:eastAsiaTheme="minorEastAsia"/>
              </w:rPr>
            </w:pPr>
            <w:r>
              <w:rPr>
                <w:rFonts w:eastAsiaTheme="minorEastAsia" w:hint="eastAsia"/>
              </w:rPr>
              <w:t>５</w:t>
            </w:r>
          </w:p>
        </w:tc>
      </w:tr>
      <w:tr w:rsidR="008D1B80" w:rsidTr="00820E7A">
        <w:trPr>
          <w:jc w:val="center"/>
        </w:trPr>
        <w:tc>
          <w:tcPr>
            <w:tcW w:w="2718" w:type="dxa"/>
          </w:tcPr>
          <w:p w:rsidR="008D1B80" w:rsidRPr="00943001" w:rsidRDefault="00F61272" w:rsidP="00780441">
            <w:pPr>
              <w:rPr>
                <w:rFonts w:asciiTheme="minorHAnsi" w:eastAsiaTheme="minorEastAsia" w:hAnsiTheme="minorHAnsi" w:cstheme="minorHAnsi"/>
                <w:b/>
                <w:sz w:val="24"/>
                <w:szCs w:val="24"/>
              </w:rPr>
            </w:pPr>
            <w:r>
              <w:rPr>
                <w:rFonts w:asciiTheme="minorHAnsi" w:eastAsiaTheme="minorEastAsia" w:hAnsiTheme="minorHAnsi" w:cstheme="minorHAnsi" w:hint="eastAsia"/>
                <w:b/>
                <w:sz w:val="24"/>
                <w:szCs w:val="24"/>
              </w:rPr>
              <w:t xml:space="preserve">2. </w:t>
            </w:r>
            <w:r w:rsidR="008D1B80" w:rsidRPr="00943001">
              <w:rPr>
                <w:rFonts w:asciiTheme="minorHAnsi" w:eastAsiaTheme="minorEastAsia" w:hAnsiTheme="minorHAnsi" w:cstheme="minorHAnsi"/>
                <w:b/>
                <w:sz w:val="24"/>
                <w:szCs w:val="24"/>
              </w:rPr>
              <w:t>Getting to know your teacher and classmates</w:t>
            </w:r>
          </w:p>
        </w:tc>
        <w:tc>
          <w:tcPr>
            <w:tcW w:w="9751" w:type="dxa"/>
          </w:tcPr>
          <w:p w:rsidR="008D1B80" w:rsidRPr="00943001" w:rsidRDefault="008D1B80" w:rsidP="00780441">
            <w:pPr>
              <w:rPr>
                <w:rFonts w:ascii="ＭＳ 明朝" w:hAnsi="ＭＳ 明朝" w:cs="ＭＳ 明朝"/>
                <w:sz w:val="21"/>
              </w:rPr>
            </w:pPr>
            <w:r w:rsidRPr="00943001">
              <w:rPr>
                <w:rFonts w:ascii="ＭＳ 明朝" w:hAnsi="ＭＳ 明朝" w:cs="ＭＳ 明朝" w:hint="eastAsia"/>
                <w:sz w:val="21"/>
              </w:rPr>
              <w:t>内容（１）イ</w:t>
            </w:r>
          </w:p>
          <w:p w:rsidR="008D1B80" w:rsidRPr="00943001" w:rsidRDefault="008D1B80" w:rsidP="00780441">
            <w:pPr>
              <w:rPr>
                <w:rFonts w:ascii="ＭＳ 明朝" w:hAnsi="ＭＳ 明朝" w:cs="ＭＳ 明朝"/>
                <w:sz w:val="21"/>
              </w:rPr>
            </w:pPr>
            <w:r w:rsidRPr="00943001">
              <w:rPr>
                <w:rFonts w:ascii="ＭＳ 明朝" w:hAnsi="ＭＳ 明朝" w:cs="ＭＳ 明朝" w:hint="eastAsia"/>
                <w:sz w:val="21"/>
              </w:rPr>
              <w:t>関心のあることについて相手に質問したり、相手の質問に答えたりする。</w:t>
            </w:r>
          </w:p>
        </w:tc>
        <w:tc>
          <w:tcPr>
            <w:tcW w:w="1730" w:type="dxa"/>
            <w:vMerge/>
          </w:tcPr>
          <w:p w:rsidR="008D1B80" w:rsidRDefault="008D1B80" w:rsidP="00780441">
            <w:pPr>
              <w:jc w:val="center"/>
            </w:pPr>
          </w:p>
        </w:tc>
        <w:tc>
          <w:tcPr>
            <w:tcW w:w="1247" w:type="dxa"/>
            <w:vMerge/>
          </w:tcPr>
          <w:p w:rsidR="008D1B80" w:rsidRPr="009814D3" w:rsidRDefault="008D1B80" w:rsidP="00780441">
            <w:pPr>
              <w:jc w:val="center"/>
              <w:rPr>
                <w:rFonts w:eastAsiaTheme="minorEastAsia"/>
              </w:rPr>
            </w:pPr>
          </w:p>
        </w:tc>
      </w:tr>
      <w:tr w:rsidR="008D1B80" w:rsidRPr="004D0911" w:rsidTr="00820E7A">
        <w:trPr>
          <w:jc w:val="center"/>
        </w:trPr>
        <w:tc>
          <w:tcPr>
            <w:tcW w:w="2718" w:type="dxa"/>
          </w:tcPr>
          <w:p w:rsidR="008D1B80" w:rsidRPr="00943001" w:rsidRDefault="00F61272" w:rsidP="00780441">
            <w:pPr>
              <w:rPr>
                <w:rFonts w:asciiTheme="minorHAnsi" w:hAnsiTheme="minorHAnsi" w:cstheme="minorHAnsi"/>
                <w:b/>
                <w:sz w:val="24"/>
                <w:szCs w:val="24"/>
              </w:rPr>
            </w:pPr>
            <w:r>
              <w:rPr>
                <w:rFonts w:asciiTheme="minorHAnsi" w:eastAsiaTheme="minorEastAsia" w:hAnsiTheme="minorHAnsi" w:cstheme="minorHAnsi" w:hint="eastAsia"/>
                <w:b/>
                <w:sz w:val="24"/>
                <w:szCs w:val="24"/>
              </w:rPr>
              <w:t xml:space="preserve">3. </w:t>
            </w:r>
            <w:r w:rsidR="008D1B80" w:rsidRPr="00943001">
              <w:rPr>
                <w:rFonts w:asciiTheme="minorHAnsi" w:eastAsiaTheme="minorEastAsia" w:hAnsiTheme="minorHAnsi" w:cstheme="minorHAnsi"/>
                <w:b/>
                <w:sz w:val="24"/>
                <w:szCs w:val="24"/>
              </w:rPr>
              <w:t>Vocabulary</w:t>
            </w:r>
          </w:p>
        </w:tc>
        <w:tc>
          <w:tcPr>
            <w:tcW w:w="9751" w:type="dxa"/>
          </w:tcPr>
          <w:p w:rsidR="008D1B80" w:rsidRPr="00943001" w:rsidRDefault="008D1B80" w:rsidP="00780441">
            <w:pPr>
              <w:rPr>
                <w:rFonts w:eastAsiaTheme="minorEastAsia"/>
                <w:sz w:val="21"/>
              </w:rPr>
            </w:pPr>
            <w:r w:rsidRPr="00943001">
              <w:rPr>
                <w:rFonts w:ascii="ＭＳ 明朝" w:hAnsi="ＭＳ 明朝" w:cs="ＭＳ 明朝" w:hint="eastAsia"/>
                <w:sz w:val="21"/>
              </w:rPr>
              <w:t>内容の取扱い</w:t>
            </w:r>
            <w:r w:rsidRPr="00943001">
              <w:rPr>
                <w:rFonts w:eastAsiaTheme="minorEastAsia" w:hint="eastAsia"/>
                <w:sz w:val="21"/>
              </w:rPr>
              <w:t>（３）</w:t>
            </w:r>
          </w:p>
          <w:p w:rsidR="008D1B80" w:rsidRPr="00943001" w:rsidRDefault="008D1B80" w:rsidP="00780441">
            <w:pPr>
              <w:rPr>
                <w:sz w:val="21"/>
              </w:rPr>
            </w:pPr>
            <w:r w:rsidRPr="00943001">
              <w:rPr>
                <w:rFonts w:ascii="ＭＳ 明朝" w:hAnsi="ＭＳ 明朝" w:cs="ＭＳ 明朝" w:hint="eastAsia"/>
                <w:sz w:val="21"/>
              </w:rPr>
              <w:t>生徒の実態に応じて、多様な場面における言語活動を経験させながら、中学校や高等学校における学習内容を繰り返して指導し、定着を図るものとする。</w:t>
            </w:r>
          </w:p>
        </w:tc>
        <w:tc>
          <w:tcPr>
            <w:tcW w:w="1730" w:type="dxa"/>
            <w:vMerge/>
          </w:tcPr>
          <w:p w:rsidR="008D1B80" w:rsidRDefault="008D1B80" w:rsidP="00780441">
            <w:pPr>
              <w:jc w:val="center"/>
            </w:pPr>
          </w:p>
        </w:tc>
        <w:tc>
          <w:tcPr>
            <w:tcW w:w="1247" w:type="dxa"/>
            <w:vMerge/>
          </w:tcPr>
          <w:p w:rsidR="008D1B80" w:rsidRPr="00F23057" w:rsidRDefault="008D1B80" w:rsidP="00780441">
            <w:pPr>
              <w:jc w:val="center"/>
              <w:rPr>
                <w:rFonts w:eastAsiaTheme="minorEastAsia"/>
              </w:rPr>
            </w:pPr>
          </w:p>
        </w:tc>
      </w:tr>
      <w:tr w:rsidR="008D1B80" w:rsidTr="00820E7A">
        <w:trPr>
          <w:jc w:val="center"/>
        </w:trPr>
        <w:tc>
          <w:tcPr>
            <w:tcW w:w="2718" w:type="dxa"/>
          </w:tcPr>
          <w:p w:rsidR="008D1B80" w:rsidRPr="00943001" w:rsidRDefault="00F61272" w:rsidP="00780441">
            <w:pPr>
              <w:rPr>
                <w:rFonts w:asciiTheme="minorHAnsi" w:hAnsiTheme="minorHAnsi" w:cstheme="minorHAnsi"/>
                <w:b/>
                <w:sz w:val="24"/>
                <w:szCs w:val="24"/>
              </w:rPr>
            </w:pPr>
            <w:r>
              <w:rPr>
                <w:rFonts w:asciiTheme="minorHAnsi" w:eastAsiaTheme="minorEastAsia" w:hAnsiTheme="minorHAnsi" w:cstheme="minorHAnsi" w:hint="eastAsia"/>
                <w:b/>
                <w:sz w:val="24"/>
                <w:szCs w:val="24"/>
              </w:rPr>
              <w:t xml:space="preserve">4. </w:t>
            </w:r>
            <w:r w:rsidR="008D1B80" w:rsidRPr="00943001">
              <w:rPr>
                <w:rFonts w:asciiTheme="minorHAnsi" w:eastAsiaTheme="minorEastAsia" w:hAnsiTheme="minorHAnsi" w:cstheme="minorHAnsi"/>
                <w:b/>
                <w:sz w:val="24"/>
                <w:szCs w:val="24"/>
              </w:rPr>
              <w:t>Grammar</w:t>
            </w:r>
          </w:p>
        </w:tc>
        <w:tc>
          <w:tcPr>
            <w:tcW w:w="9751" w:type="dxa"/>
          </w:tcPr>
          <w:p w:rsidR="008D1B80" w:rsidRPr="00943001" w:rsidRDefault="008D1B80" w:rsidP="00780441">
            <w:pPr>
              <w:rPr>
                <w:rFonts w:asciiTheme="minorEastAsia" w:eastAsiaTheme="minorEastAsia" w:hAnsiTheme="minorEastAsia"/>
                <w:sz w:val="21"/>
              </w:rPr>
            </w:pPr>
            <w:r w:rsidRPr="00943001">
              <w:rPr>
                <w:rFonts w:asciiTheme="minorEastAsia" w:eastAsiaTheme="minorEastAsia" w:hAnsiTheme="minorEastAsia" w:hint="eastAsia"/>
                <w:sz w:val="21"/>
              </w:rPr>
              <w:t>内容（１）ア</w:t>
            </w:r>
          </w:p>
          <w:p w:rsidR="008D1B80" w:rsidRPr="00943001" w:rsidRDefault="008D1B80" w:rsidP="00780441">
            <w:pPr>
              <w:rPr>
                <w:rFonts w:ascii="ＭＳ 明朝" w:hAnsi="ＭＳ 明朝" w:cs="ＭＳ 明朝"/>
                <w:sz w:val="21"/>
              </w:rPr>
            </w:pPr>
            <w:r w:rsidRPr="00943001">
              <w:rPr>
                <w:rFonts w:asciiTheme="minorEastAsia" w:eastAsiaTheme="minorEastAsia" w:hAnsiTheme="minorEastAsia" w:hint="eastAsia"/>
                <w:sz w:val="21"/>
              </w:rPr>
              <w:t>相手の話を聞いて理解するとともに、場面や目的に応じて適切に応答する。</w:t>
            </w:r>
          </w:p>
          <w:p w:rsidR="008D1B80" w:rsidRPr="00943001" w:rsidRDefault="008D1B80" w:rsidP="00780441">
            <w:pPr>
              <w:rPr>
                <w:rFonts w:ascii="ＭＳ 明朝" w:hAnsi="ＭＳ 明朝" w:cs="ＭＳ 明朝"/>
                <w:sz w:val="21"/>
              </w:rPr>
            </w:pPr>
            <w:r w:rsidRPr="00943001">
              <w:rPr>
                <w:rFonts w:ascii="ＭＳ 明朝" w:hAnsi="ＭＳ 明朝" w:cs="ＭＳ 明朝" w:hint="eastAsia"/>
                <w:sz w:val="21"/>
              </w:rPr>
              <w:t>内容の取扱い（２）</w:t>
            </w:r>
          </w:p>
          <w:p w:rsidR="008D1B80" w:rsidRPr="00943001" w:rsidRDefault="008D1B80" w:rsidP="00780441">
            <w:pPr>
              <w:rPr>
                <w:rFonts w:ascii="ＭＳ 明朝" w:hAnsi="ＭＳ 明朝" w:cs="ＭＳ 明朝"/>
                <w:sz w:val="21"/>
              </w:rPr>
            </w:pPr>
            <w:r w:rsidRPr="00943001">
              <w:rPr>
                <w:rFonts w:ascii="ＭＳ 明朝" w:hAnsi="ＭＳ 明朝" w:cs="ＭＳ 明朝" w:hint="eastAsia"/>
                <w:sz w:val="21"/>
              </w:rPr>
              <w:t>読むこと及び、書くこととも有機的に関連づけた活動を行うことにより、聞くこと及び話すことの指</w:t>
            </w:r>
            <w:r w:rsidRPr="00943001">
              <w:rPr>
                <w:rFonts w:ascii="ＭＳ 明朝" w:hAnsi="ＭＳ 明朝" w:cs="ＭＳ 明朝" w:hint="eastAsia"/>
                <w:sz w:val="21"/>
              </w:rPr>
              <w:lastRenderedPageBreak/>
              <w:t>導の効果を高める工夫をするものとする。</w:t>
            </w:r>
          </w:p>
          <w:p w:rsidR="008D1B80" w:rsidRPr="00943001" w:rsidRDefault="008D1B80" w:rsidP="00780441">
            <w:pPr>
              <w:rPr>
                <w:rFonts w:eastAsiaTheme="minorEastAsia"/>
                <w:sz w:val="21"/>
              </w:rPr>
            </w:pPr>
            <w:r w:rsidRPr="00943001">
              <w:rPr>
                <w:rFonts w:ascii="ＭＳ 明朝" w:hAnsi="ＭＳ 明朝" w:cs="ＭＳ 明朝" w:hint="eastAsia"/>
                <w:sz w:val="21"/>
              </w:rPr>
              <w:t>内容の取扱い</w:t>
            </w:r>
            <w:r w:rsidRPr="00943001">
              <w:rPr>
                <w:rFonts w:eastAsiaTheme="minorEastAsia" w:hint="eastAsia"/>
                <w:sz w:val="21"/>
              </w:rPr>
              <w:t>（３）</w:t>
            </w:r>
          </w:p>
          <w:p w:rsidR="008D1B80" w:rsidRPr="00943001" w:rsidRDefault="008D1B80" w:rsidP="00780441">
            <w:pPr>
              <w:rPr>
                <w:rFonts w:ascii="ＭＳ 明朝" w:hAnsi="ＭＳ 明朝" w:cs="ＭＳ 明朝"/>
                <w:sz w:val="21"/>
              </w:rPr>
            </w:pPr>
            <w:r w:rsidRPr="00943001">
              <w:rPr>
                <w:rFonts w:ascii="ＭＳ 明朝" w:hAnsi="ＭＳ 明朝" w:cs="ＭＳ 明朝" w:hint="eastAsia"/>
                <w:sz w:val="21"/>
              </w:rPr>
              <w:t>生徒の実態に応じて、多様な場面における言語活動を経験させながら、中学校や高等学校における学習内容を繰り返して指導し、定着を図るものとする。</w:t>
            </w:r>
          </w:p>
        </w:tc>
        <w:tc>
          <w:tcPr>
            <w:tcW w:w="1730" w:type="dxa"/>
            <w:vMerge/>
          </w:tcPr>
          <w:p w:rsidR="008D1B80" w:rsidRDefault="008D1B80" w:rsidP="00780441">
            <w:pPr>
              <w:jc w:val="center"/>
            </w:pPr>
          </w:p>
        </w:tc>
        <w:tc>
          <w:tcPr>
            <w:tcW w:w="1247" w:type="dxa"/>
            <w:vMerge/>
          </w:tcPr>
          <w:p w:rsidR="008D1B80" w:rsidRPr="00F23057" w:rsidRDefault="008D1B80" w:rsidP="00780441">
            <w:pPr>
              <w:jc w:val="center"/>
              <w:rPr>
                <w:rFonts w:eastAsiaTheme="minorEastAsia"/>
              </w:rPr>
            </w:pPr>
          </w:p>
        </w:tc>
      </w:tr>
      <w:tr w:rsidR="008D1B80" w:rsidTr="00820E7A">
        <w:trPr>
          <w:jc w:val="center"/>
        </w:trPr>
        <w:tc>
          <w:tcPr>
            <w:tcW w:w="2718" w:type="dxa"/>
          </w:tcPr>
          <w:p w:rsidR="008D1B80" w:rsidRPr="00943001" w:rsidRDefault="00F61272" w:rsidP="00780441">
            <w:pPr>
              <w:rPr>
                <w:rFonts w:asciiTheme="minorEastAsia" w:eastAsiaTheme="minorEastAsia" w:hAnsiTheme="minorEastAsia"/>
                <w:b/>
                <w:sz w:val="21"/>
              </w:rPr>
            </w:pPr>
            <w:r>
              <w:rPr>
                <w:rFonts w:asciiTheme="minorEastAsia" w:eastAsiaTheme="minorEastAsia" w:hAnsiTheme="minorEastAsia" w:hint="eastAsia"/>
                <w:b/>
                <w:sz w:val="21"/>
              </w:rPr>
              <w:lastRenderedPageBreak/>
              <w:t>5.</w:t>
            </w:r>
            <w:r w:rsidR="008D1B80" w:rsidRPr="00943001">
              <w:rPr>
                <w:rFonts w:asciiTheme="minorEastAsia" w:eastAsiaTheme="minorEastAsia" w:hAnsiTheme="minorEastAsia" w:hint="eastAsia"/>
                <w:b/>
                <w:sz w:val="21"/>
              </w:rPr>
              <w:t>アイコンタクト</w:t>
            </w:r>
          </w:p>
          <w:p w:rsidR="008D1B80" w:rsidRPr="00943001" w:rsidRDefault="008D1B80" w:rsidP="00780441">
            <w:pPr>
              <w:rPr>
                <w:b/>
                <w:sz w:val="21"/>
              </w:rPr>
            </w:pPr>
          </w:p>
        </w:tc>
        <w:tc>
          <w:tcPr>
            <w:tcW w:w="9751" w:type="dxa"/>
          </w:tcPr>
          <w:p w:rsidR="008D1B80" w:rsidRPr="00943001" w:rsidRDefault="008D1B80" w:rsidP="00780441">
            <w:pPr>
              <w:rPr>
                <w:rFonts w:asciiTheme="minorEastAsia" w:eastAsiaTheme="minorEastAsia" w:hAnsiTheme="minorEastAsia"/>
                <w:sz w:val="21"/>
              </w:rPr>
            </w:pPr>
            <w:r w:rsidRPr="00943001">
              <w:rPr>
                <w:rFonts w:ascii="ＭＳ 明朝" w:hAnsi="ＭＳ 明朝" w:cs="ＭＳ 明朝" w:hint="eastAsia"/>
                <w:sz w:val="21"/>
              </w:rPr>
              <w:t>内容（２）ウ</w:t>
            </w:r>
          </w:p>
          <w:p w:rsidR="008D1B80" w:rsidRPr="00943001" w:rsidRDefault="008D1B80" w:rsidP="00780441">
            <w:pPr>
              <w:rPr>
                <w:sz w:val="21"/>
              </w:rPr>
            </w:pPr>
            <w:r w:rsidRPr="00943001">
              <w:rPr>
                <w:rFonts w:ascii="ＭＳ 明朝" w:hAnsi="ＭＳ 明朝" w:cs="ＭＳ 明朝" w:hint="eastAsia"/>
                <w:sz w:val="21"/>
              </w:rPr>
              <w:t>ジェスチャーなどの非言語的なコミュニケーション手段の役割を理解し、場面や目的に応じて適切に用いること。</w:t>
            </w:r>
          </w:p>
        </w:tc>
        <w:tc>
          <w:tcPr>
            <w:tcW w:w="1730" w:type="dxa"/>
            <w:vMerge/>
          </w:tcPr>
          <w:p w:rsidR="008D1B80" w:rsidRDefault="008D1B80" w:rsidP="00780441">
            <w:pPr>
              <w:jc w:val="center"/>
            </w:pPr>
          </w:p>
        </w:tc>
        <w:tc>
          <w:tcPr>
            <w:tcW w:w="1247" w:type="dxa"/>
            <w:vMerge/>
          </w:tcPr>
          <w:p w:rsidR="008D1B80" w:rsidRPr="00F23057" w:rsidRDefault="008D1B80" w:rsidP="00780441">
            <w:pPr>
              <w:jc w:val="center"/>
              <w:rPr>
                <w:rFonts w:eastAsiaTheme="minorEastAsia"/>
              </w:rPr>
            </w:pPr>
          </w:p>
        </w:tc>
      </w:tr>
      <w:tr w:rsidR="008D1B80" w:rsidTr="00820E7A">
        <w:trPr>
          <w:jc w:val="center"/>
        </w:trPr>
        <w:tc>
          <w:tcPr>
            <w:tcW w:w="2718" w:type="dxa"/>
          </w:tcPr>
          <w:p w:rsidR="008D1B80" w:rsidRPr="00943001" w:rsidRDefault="00F61272" w:rsidP="00780441">
            <w:pPr>
              <w:rPr>
                <w:rFonts w:asciiTheme="minorEastAsia" w:hAnsiTheme="minorEastAsia"/>
                <w:b/>
                <w:sz w:val="21"/>
              </w:rPr>
            </w:pPr>
            <w:r>
              <w:rPr>
                <w:rFonts w:asciiTheme="minorEastAsia" w:eastAsiaTheme="minorEastAsia" w:hAnsiTheme="minorEastAsia" w:hint="eastAsia"/>
                <w:b/>
                <w:sz w:val="21"/>
              </w:rPr>
              <w:t>6.</w:t>
            </w:r>
            <w:r w:rsidR="008D1B80" w:rsidRPr="00943001">
              <w:rPr>
                <w:rFonts w:asciiTheme="minorEastAsia" w:eastAsiaTheme="minorEastAsia" w:hAnsiTheme="minorEastAsia" w:hint="eastAsia"/>
                <w:b/>
                <w:sz w:val="21"/>
              </w:rPr>
              <w:t>実践的な言語活動</w:t>
            </w:r>
          </w:p>
        </w:tc>
        <w:tc>
          <w:tcPr>
            <w:tcW w:w="9751" w:type="dxa"/>
          </w:tcPr>
          <w:p w:rsidR="008D1B80" w:rsidRPr="00943001" w:rsidRDefault="008D1B80" w:rsidP="00780441">
            <w:pPr>
              <w:rPr>
                <w:rFonts w:ascii="ＭＳ 明朝" w:hAnsi="ＭＳ 明朝" w:cs="ＭＳ 明朝"/>
                <w:sz w:val="21"/>
              </w:rPr>
            </w:pPr>
            <w:r w:rsidRPr="00943001">
              <w:rPr>
                <w:rFonts w:ascii="ＭＳ 明朝" w:hAnsi="ＭＳ 明朝" w:cs="ＭＳ 明朝" w:hint="eastAsia"/>
                <w:sz w:val="21"/>
              </w:rPr>
              <w:t>内容の取扱い（１）</w:t>
            </w:r>
          </w:p>
          <w:p w:rsidR="008D1B80" w:rsidRPr="00943001" w:rsidRDefault="008D1B80" w:rsidP="00780441">
            <w:pPr>
              <w:rPr>
                <w:rFonts w:ascii="ＭＳ 明朝" w:hAnsi="ＭＳ 明朝" w:cs="ＭＳ 明朝"/>
                <w:sz w:val="21"/>
              </w:rPr>
            </w:pPr>
            <w:r w:rsidRPr="00943001">
              <w:rPr>
                <w:rFonts w:ascii="ＭＳ 明朝" w:hAnsi="ＭＳ 明朝" w:cs="ＭＳ 明朝" w:hint="eastAsia"/>
                <w:sz w:val="21"/>
              </w:rPr>
              <w:t>中学校におけるコミュニケーション能力の基礎を養うための総合的な指導を踏まえ、実際の会話に即した言語活動を多く取り入れながら、聞いたり話したりする能力の向上を図るよう指導するものとする。</w:t>
            </w:r>
          </w:p>
        </w:tc>
        <w:tc>
          <w:tcPr>
            <w:tcW w:w="1730" w:type="dxa"/>
          </w:tcPr>
          <w:p w:rsidR="008D1B80" w:rsidRDefault="008D1B80" w:rsidP="00780441">
            <w:pPr>
              <w:jc w:val="center"/>
            </w:pPr>
            <w:r w:rsidRPr="00BE3642">
              <w:rPr>
                <w:rFonts w:asciiTheme="minorEastAsia" w:eastAsiaTheme="minorEastAsia" w:hAnsiTheme="minorEastAsia" w:hint="eastAsia"/>
                <w:sz w:val="18"/>
              </w:rPr>
              <w:t>特に、１６～１７、１８～１９、３２～３３、４２、４９～５０、５６、７１～７２、８５ページ</w:t>
            </w:r>
          </w:p>
        </w:tc>
        <w:tc>
          <w:tcPr>
            <w:tcW w:w="1247" w:type="dxa"/>
            <w:vMerge/>
          </w:tcPr>
          <w:p w:rsidR="008D1B80" w:rsidRPr="00F23057" w:rsidRDefault="008D1B80" w:rsidP="00780441">
            <w:pPr>
              <w:jc w:val="center"/>
            </w:pPr>
          </w:p>
        </w:tc>
      </w:tr>
      <w:tr w:rsidR="008D1B80" w:rsidTr="00820E7A">
        <w:trPr>
          <w:jc w:val="center"/>
        </w:trPr>
        <w:tc>
          <w:tcPr>
            <w:tcW w:w="2718" w:type="dxa"/>
          </w:tcPr>
          <w:p w:rsidR="008D1B80" w:rsidRPr="00943001" w:rsidRDefault="00F61272" w:rsidP="00780441">
            <w:pPr>
              <w:rPr>
                <w:rFonts w:asciiTheme="minorEastAsia" w:hAnsiTheme="minorEastAsia"/>
                <w:b/>
                <w:sz w:val="21"/>
              </w:rPr>
            </w:pPr>
            <w:r>
              <w:rPr>
                <w:rFonts w:asciiTheme="minorEastAsia" w:eastAsiaTheme="minorEastAsia" w:hAnsiTheme="minorEastAsia" w:hint="eastAsia"/>
                <w:b/>
                <w:sz w:val="21"/>
              </w:rPr>
              <w:t>7.</w:t>
            </w:r>
            <w:r w:rsidR="008D1B80" w:rsidRPr="00943001">
              <w:rPr>
                <w:rFonts w:asciiTheme="minorEastAsia" w:eastAsiaTheme="minorEastAsia" w:hAnsiTheme="minorEastAsia" w:hint="eastAsia"/>
                <w:b/>
                <w:sz w:val="21"/>
              </w:rPr>
              <w:t>海外での生活に必要な基本表現</w:t>
            </w:r>
          </w:p>
        </w:tc>
        <w:tc>
          <w:tcPr>
            <w:tcW w:w="9751" w:type="dxa"/>
          </w:tcPr>
          <w:p w:rsidR="008D1B80" w:rsidRPr="00943001" w:rsidRDefault="008D1B80" w:rsidP="00780441">
            <w:pPr>
              <w:rPr>
                <w:rFonts w:ascii="ＭＳ 明朝" w:hAnsi="ＭＳ 明朝" w:cs="ＭＳ 明朝"/>
                <w:sz w:val="21"/>
              </w:rPr>
            </w:pPr>
            <w:r w:rsidRPr="00943001">
              <w:rPr>
                <w:rFonts w:ascii="ＭＳ 明朝" w:hAnsi="ＭＳ 明朝" w:cs="ＭＳ 明朝" w:hint="eastAsia"/>
                <w:sz w:val="21"/>
              </w:rPr>
              <w:t>内容（１）エ</w:t>
            </w:r>
          </w:p>
          <w:p w:rsidR="008D1B80" w:rsidRPr="00943001" w:rsidRDefault="008D1B80" w:rsidP="00780441">
            <w:pPr>
              <w:rPr>
                <w:rFonts w:asciiTheme="minorEastAsia" w:eastAsiaTheme="minorEastAsia" w:hAnsiTheme="minorEastAsia"/>
                <w:sz w:val="21"/>
              </w:rPr>
            </w:pPr>
            <w:r w:rsidRPr="00943001">
              <w:rPr>
                <w:rFonts w:asciiTheme="minorEastAsia" w:eastAsiaTheme="minorEastAsia" w:hAnsiTheme="minorEastAsia" w:hint="eastAsia"/>
                <w:sz w:val="21"/>
              </w:rPr>
              <w:t>海外での生活に必要な基本的な表現を使って会話する。</w:t>
            </w:r>
          </w:p>
          <w:p w:rsidR="008D1B80" w:rsidRPr="00943001" w:rsidRDefault="008D1B80" w:rsidP="00780441">
            <w:pPr>
              <w:rPr>
                <w:rFonts w:asciiTheme="minorEastAsia" w:eastAsiaTheme="minorEastAsia" w:hAnsiTheme="minorEastAsia"/>
                <w:sz w:val="21"/>
              </w:rPr>
            </w:pPr>
            <w:r w:rsidRPr="00943001">
              <w:rPr>
                <w:rFonts w:asciiTheme="minorEastAsia" w:eastAsiaTheme="minorEastAsia" w:hAnsiTheme="minorEastAsia" w:hint="eastAsia"/>
                <w:sz w:val="21"/>
              </w:rPr>
              <w:t>内容（２）イ</w:t>
            </w:r>
          </w:p>
          <w:p w:rsidR="008D1B80" w:rsidRPr="00943001" w:rsidRDefault="008D1B80" w:rsidP="00780441">
            <w:pPr>
              <w:rPr>
                <w:rFonts w:ascii="ＭＳ 明朝" w:hAnsi="ＭＳ 明朝" w:cs="ＭＳ 明朝"/>
                <w:sz w:val="21"/>
              </w:rPr>
            </w:pPr>
            <w:r w:rsidRPr="00943001">
              <w:rPr>
                <w:rFonts w:asciiTheme="minorEastAsia" w:eastAsiaTheme="minorEastAsia" w:hAnsiTheme="minorEastAsia" w:hint="eastAsia"/>
                <w:sz w:val="21"/>
              </w:rPr>
              <w:t>繰り返しを求めたり、言い換えたりするときなどに必要となる表現を活用すること。</w:t>
            </w:r>
          </w:p>
        </w:tc>
        <w:tc>
          <w:tcPr>
            <w:tcW w:w="1730" w:type="dxa"/>
          </w:tcPr>
          <w:p w:rsidR="008D1B80" w:rsidRDefault="008D1B80" w:rsidP="00780441">
            <w:pPr>
              <w:jc w:val="center"/>
            </w:pPr>
            <w:r w:rsidRPr="00BE3642">
              <w:rPr>
                <w:rFonts w:asciiTheme="minorEastAsia" w:eastAsiaTheme="minorEastAsia" w:hAnsiTheme="minorEastAsia" w:hint="eastAsia"/>
                <w:sz w:val="18"/>
              </w:rPr>
              <w:t>特に、１８～１９ページ、８６～９５ページ</w:t>
            </w:r>
          </w:p>
        </w:tc>
        <w:tc>
          <w:tcPr>
            <w:tcW w:w="1247" w:type="dxa"/>
            <w:vMerge/>
          </w:tcPr>
          <w:p w:rsidR="008D1B80" w:rsidRDefault="008D1B80" w:rsidP="00780441">
            <w:pPr>
              <w:jc w:val="center"/>
            </w:pPr>
          </w:p>
        </w:tc>
      </w:tr>
      <w:tr w:rsidR="008D1B80" w:rsidTr="00820E7A">
        <w:trPr>
          <w:jc w:val="center"/>
        </w:trPr>
        <w:tc>
          <w:tcPr>
            <w:tcW w:w="2718" w:type="dxa"/>
            <w:tcBorders>
              <w:left w:val="nil"/>
              <w:bottom w:val="nil"/>
              <w:right w:val="nil"/>
            </w:tcBorders>
          </w:tcPr>
          <w:p w:rsidR="008D1B80" w:rsidRDefault="008D1B80" w:rsidP="00780441"/>
        </w:tc>
        <w:tc>
          <w:tcPr>
            <w:tcW w:w="9751" w:type="dxa"/>
            <w:tcBorders>
              <w:left w:val="nil"/>
              <w:bottom w:val="nil"/>
            </w:tcBorders>
          </w:tcPr>
          <w:p w:rsidR="008D1B80" w:rsidRDefault="008D1B80" w:rsidP="00780441"/>
        </w:tc>
        <w:tc>
          <w:tcPr>
            <w:tcW w:w="1730" w:type="dxa"/>
          </w:tcPr>
          <w:p w:rsidR="008D1B80" w:rsidRDefault="008D1B80" w:rsidP="00780441">
            <w:pPr>
              <w:jc w:val="center"/>
            </w:pPr>
            <w:r>
              <w:rPr>
                <w:rFonts w:asciiTheme="minorEastAsia" w:eastAsiaTheme="minorEastAsia" w:hAnsiTheme="minorEastAsia" w:hint="eastAsia"/>
              </w:rPr>
              <w:t>計</w:t>
            </w:r>
          </w:p>
        </w:tc>
        <w:tc>
          <w:tcPr>
            <w:tcW w:w="1247" w:type="dxa"/>
          </w:tcPr>
          <w:p w:rsidR="008D1B80" w:rsidRDefault="008D1B80" w:rsidP="00780441">
            <w:pPr>
              <w:jc w:val="center"/>
            </w:pPr>
            <w:r>
              <w:rPr>
                <w:rFonts w:asciiTheme="minorEastAsia" w:eastAsiaTheme="minorEastAsia" w:hAnsiTheme="minorEastAsia" w:hint="eastAsia"/>
              </w:rPr>
              <w:t>５</w:t>
            </w:r>
          </w:p>
        </w:tc>
      </w:tr>
    </w:tbl>
    <w:p w:rsidR="00415B76" w:rsidRDefault="00415B76" w:rsidP="00415B76">
      <w:pPr>
        <w:jc w:val="left"/>
        <w:rPr>
          <w:rFonts w:cs="ＭＳ 明朝"/>
          <w:szCs w:val="20"/>
        </w:rPr>
      </w:pPr>
    </w:p>
    <w:p w:rsidR="00415B76" w:rsidRDefault="00415B76" w:rsidP="00415B76">
      <w:pPr>
        <w:jc w:val="left"/>
        <w:rPr>
          <w:rFonts w:cs="ＭＳ 明朝"/>
          <w:sz w:val="24"/>
          <w:szCs w:val="24"/>
        </w:rPr>
      </w:pPr>
    </w:p>
    <w:p w:rsidR="00943001" w:rsidRDefault="00943001" w:rsidP="00415B76">
      <w:pPr>
        <w:jc w:val="left"/>
        <w:rPr>
          <w:rFonts w:cs="ＭＳ 明朝"/>
          <w:sz w:val="24"/>
          <w:szCs w:val="24"/>
        </w:rPr>
      </w:pPr>
    </w:p>
    <w:p w:rsidR="00943001" w:rsidRDefault="00943001" w:rsidP="00415B76">
      <w:pPr>
        <w:jc w:val="left"/>
        <w:rPr>
          <w:rFonts w:cs="ＭＳ 明朝"/>
          <w:sz w:val="24"/>
          <w:szCs w:val="24"/>
        </w:rPr>
      </w:pPr>
    </w:p>
    <w:p w:rsidR="00943001" w:rsidRDefault="00943001" w:rsidP="00415B76">
      <w:pPr>
        <w:jc w:val="left"/>
        <w:rPr>
          <w:rFonts w:cs="ＭＳ 明朝"/>
          <w:sz w:val="24"/>
          <w:szCs w:val="24"/>
        </w:rPr>
      </w:pPr>
    </w:p>
    <w:p w:rsidR="00943001" w:rsidRDefault="00943001" w:rsidP="00415B76">
      <w:pPr>
        <w:jc w:val="left"/>
        <w:rPr>
          <w:rFonts w:cs="ＭＳ 明朝"/>
          <w:sz w:val="24"/>
          <w:szCs w:val="24"/>
        </w:rPr>
      </w:pPr>
    </w:p>
    <w:p w:rsidR="00943001" w:rsidRDefault="00943001" w:rsidP="00415B76">
      <w:pPr>
        <w:jc w:val="left"/>
        <w:rPr>
          <w:rFonts w:cs="ＭＳ 明朝"/>
          <w:sz w:val="24"/>
          <w:szCs w:val="24"/>
        </w:rPr>
      </w:pPr>
    </w:p>
    <w:p w:rsidR="00943001" w:rsidRDefault="00943001" w:rsidP="00415B76">
      <w:pPr>
        <w:jc w:val="left"/>
        <w:rPr>
          <w:rFonts w:cs="ＭＳ 明朝"/>
          <w:sz w:val="24"/>
          <w:szCs w:val="24"/>
        </w:rPr>
      </w:pPr>
    </w:p>
    <w:p w:rsidR="00943001" w:rsidRDefault="00943001" w:rsidP="00415B76">
      <w:pPr>
        <w:jc w:val="left"/>
        <w:rPr>
          <w:rFonts w:cs="ＭＳ 明朝"/>
          <w:sz w:val="24"/>
          <w:szCs w:val="24"/>
        </w:rPr>
      </w:pPr>
    </w:p>
    <w:p w:rsidR="00943001" w:rsidRDefault="00943001" w:rsidP="00415B76">
      <w:pPr>
        <w:jc w:val="left"/>
        <w:rPr>
          <w:rFonts w:cs="ＭＳ 明朝"/>
          <w:sz w:val="24"/>
          <w:szCs w:val="24"/>
        </w:rPr>
      </w:pPr>
    </w:p>
    <w:p w:rsidR="00943001" w:rsidRDefault="00943001" w:rsidP="00415B76">
      <w:pPr>
        <w:jc w:val="left"/>
        <w:rPr>
          <w:rFonts w:cs="ＭＳ 明朝"/>
          <w:sz w:val="24"/>
          <w:szCs w:val="24"/>
        </w:rPr>
      </w:pPr>
    </w:p>
    <w:p w:rsidR="00415B76" w:rsidRDefault="00415B76" w:rsidP="00415B76">
      <w:pPr>
        <w:jc w:val="left"/>
        <w:rPr>
          <w:rFonts w:ascii="Times New Roman" w:hAnsi="Times New Roman" w:cs="Times New Roman"/>
          <w:sz w:val="28"/>
          <w:szCs w:val="28"/>
        </w:rPr>
      </w:pPr>
      <w:r>
        <w:rPr>
          <w:rFonts w:cs="Times New Roman" w:hint="eastAsia"/>
        </w:rPr>
        <w:lastRenderedPageBreak/>
        <w:t>３．</w:t>
      </w:r>
      <w:r>
        <w:rPr>
          <w:rFonts w:ascii="Times New Roman" w:hAnsi="Times New Roman" w:cs="Times New Roman"/>
          <w:sz w:val="28"/>
          <w:szCs w:val="28"/>
        </w:rPr>
        <w:t>One-year Syllabus</w:t>
      </w:r>
    </w:p>
    <w:tbl>
      <w:tblPr>
        <w:tblpPr w:leftFromText="180" w:rightFromText="180" w:vertAnchor="text" w:horzAnchor="margin" w:tblpY="558"/>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2704"/>
        <w:gridCol w:w="6379"/>
        <w:gridCol w:w="4642"/>
        <w:gridCol w:w="941"/>
      </w:tblGrid>
      <w:tr w:rsidR="00415B76" w:rsidTr="00415B76">
        <w:tc>
          <w:tcPr>
            <w:tcW w:w="948" w:type="dxa"/>
            <w:tcBorders>
              <w:top w:val="single" w:sz="4" w:space="0" w:color="auto"/>
              <w:left w:val="single" w:sz="4" w:space="0" w:color="auto"/>
              <w:bottom w:val="single" w:sz="4" w:space="0" w:color="auto"/>
              <w:right w:val="single" w:sz="4" w:space="0" w:color="auto"/>
            </w:tcBorders>
            <w:hideMark/>
          </w:tcPr>
          <w:p w:rsidR="00415B76" w:rsidRDefault="00415B76">
            <w:pPr>
              <w:jc w:val="center"/>
              <w:rPr>
                <w:rFonts w:eastAsiaTheme="minorEastAsia" w:cs="Times New Roman"/>
                <w:b/>
                <w:bCs/>
              </w:rPr>
            </w:pPr>
            <w:r>
              <w:rPr>
                <w:rFonts w:eastAsiaTheme="minorEastAsia" w:cs="Times New Roman" w:hint="eastAsia"/>
                <w:b/>
                <w:bCs/>
              </w:rPr>
              <w:t>月</w:t>
            </w:r>
          </w:p>
        </w:tc>
        <w:tc>
          <w:tcPr>
            <w:tcW w:w="2704" w:type="dxa"/>
            <w:tcBorders>
              <w:top w:val="single" w:sz="4" w:space="0" w:color="auto"/>
              <w:left w:val="single" w:sz="4" w:space="0" w:color="auto"/>
              <w:bottom w:val="single" w:sz="4" w:space="0" w:color="auto"/>
              <w:right w:val="single" w:sz="4" w:space="0" w:color="auto"/>
            </w:tcBorders>
            <w:hideMark/>
          </w:tcPr>
          <w:p w:rsidR="00415B76" w:rsidRDefault="00415B76">
            <w:pPr>
              <w:jc w:val="center"/>
              <w:rPr>
                <w:rFonts w:eastAsiaTheme="minorEastAsia" w:cs="Times New Roman"/>
                <w:b/>
                <w:bCs/>
                <w:sz w:val="20"/>
                <w:szCs w:val="20"/>
              </w:rPr>
            </w:pPr>
            <w:r>
              <w:rPr>
                <w:rFonts w:eastAsiaTheme="minorEastAsia" w:cs="ＭＳ 明朝" w:hint="eastAsia"/>
                <w:b/>
                <w:bCs/>
                <w:sz w:val="20"/>
                <w:szCs w:val="20"/>
              </w:rPr>
              <w:t>レッスンの構成・内容</w:t>
            </w:r>
          </w:p>
        </w:tc>
        <w:tc>
          <w:tcPr>
            <w:tcW w:w="6379" w:type="dxa"/>
            <w:tcBorders>
              <w:top w:val="single" w:sz="4" w:space="0" w:color="auto"/>
              <w:left w:val="single" w:sz="4" w:space="0" w:color="auto"/>
              <w:bottom w:val="single" w:sz="4" w:space="0" w:color="auto"/>
              <w:right w:val="single" w:sz="4" w:space="0" w:color="auto"/>
            </w:tcBorders>
            <w:hideMark/>
          </w:tcPr>
          <w:p w:rsidR="00415B76" w:rsidRDefault="00415B76">
            <w:pPr>
              <w:jc w:val="center"/>
              <w:rPr>
                <w:rFonts w:eastAsiaTheme="minorEastAsia" w:cs="Times New Roman"/>
                <w:b/>
                <w:bCs/>
              </w:rPr>
            </w:pPr>
            <w:r>
              <w:rPr>
                <w:rFonts w:eastAsiaTheme="minorEastAsia" w:cs="ＭＳ 明朝" w:hint="eastAsia"/>
                <w:b/>
                <w:bCs/>
                <w:sz w:val="22"/>
                <w:szCs w:val="22"/>
              </w:rPr>
              <w:t>題材内容</w:t>
            </w:r>
          </w:p>
        </w:tc>
        <w:tc>
          <w:tcPr>
            <w:tcW w:w="4642" w:type="dxa"/>
            <w:tcBorders>
              <w:top w:val="single" w:sz="4" w:space="0" w:color="auto"/>
              <w:left w:val="single" w:sz="4" w:space="0" w:color="auto"/>
              <w:bottom w:val="single" w:sz="4" w:space="0" w:color="auto"/>
              <w:right w:val="single" w:sz="4" w:space="0" w:color="auto"/>
            </w:tcBorders>
            <w:hideMark/>
          </w:tcPr>
          <w:p w:rsidR="00415B76" w:rsidRDefault="00415B76">
            <w:pPr>
              <w:jc w:val="center"/>
              <w:rPr>
                <w:rFonts w:eastAsiaTheme="minorEastAsia" w:cs="Times New Roman"/>
                <w:b/>
                <w:bCs/>
              </w:rPr>
            </w:pPr>
            <w:r>
              <w:rPr>
                <w:rFonts w:eastAsiaTheme="minorEastAsia" w:cs="ＭＳ 明朝" w:hint="eastAsia"/>
                <w:b/>
                <w:bCs/>
                <w:sz w:val="22"/>
                <w:szCs w:val="22"/>
              </w:rPr>
              <w:t>扱う文法事項等</w:t>
            </w:r>
          </w:p>
        </w:tc>
        <w:tc>
          <w:tcPr>
            <w:tcW w:w="941" w:type="dxa"/>
            <w:tcBorders>
              <w:top w:val="single" w:sz="4" w:space="0" w:color="auto"/>
              <w:left w:val="single" w:sz="4" w:space="0" w:color="auto"/>
              <w:bottom w:val="single" w:sz="4" w:space="0" w:color="auto"/>
              <w:right w:val="single" w:sz="4" w:space="0" w:color="auto"/>
            </w:tcBorders>
            <w:hideMark/>
          </w:tcPr>
          <w:p w:rsidR="00415B76" w:rsidRDefault="00415B76">
            <w:pPr>
              <w:jc w:val="center"/>
              <w:rPr>
                <w:rFonts w:eastAsiaTheme="minorEastAsia" w:cs="Times New Roman"/>
                <w:b/>
                <w:bCs/>
                <w:sz w:val="20"/>
                <w:szCs w:val="20"/>
              </w:rPr>
            </w:pPr>
            <w:r>
              <w:rPr>
                <w:rFonts w:eastAsiaTheme="minorEastAsia" w:cs="ＭＳ 明朝" w:hint="eastAsia"/>
                <w:b/>
                <w:bCs/>
                <w:sz w:val="20"/>
                <w:szCs w:val="20"/>
              </w:rPr>
              <w:t>授業数</w:t>
            </w:r>
          </w:p>
        </w:tc>
      </w:tr>
      <w:tr w:rsidR="00415B76" w:rsidTr="00083015">
        <w:trPr>
          <w:trHeight w:val="706"/>
        </w:trPr>
        <w:tc>
          <w:tcPr>
            <w:tcW w:w="948" w:type="dxa"/>
            <w:vMerge w:val="restart"/>
            <w:tcBorders>
              <w:top w:val="single" w:sz="4" w:space="0" w:color="auto"/>
              <w:left w:val="single" w:sz="4" w:space="0" w:color="auto"/>
              <w:bottom w:val="single" w:sz="4" w:space="0" w:color="auto"/>
              <w:right w:val="single" w:sz="4" w:space="0" w:color="auto"/>
            </w:tcBorders>
          </w:tcPr>
          <w:p w:rsidR="00415B76" w:rsidRDefault="00415B76">
            <w:pPr>
              <w:jc w:val="center"/>
              <w:rPr>
                <w:rFonts w:eastAsiaTheme="minorEastAsia" w:cs="Times New Roman"/>
                <w:b/>
                <w:bCs/>
              </w:rPr>
            </w:pPr>
          </w:p>
          <w:p w:rsidR="00415B76" w:rsidRDefault="00415B76">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4 </w:t>
            </w: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rPr>
                <w:rFonts w:asciiTheme="minorHAnsi" w:eastAsiaTheme="minorEastAsia" w:hAnsiTheme="minorHAnsi" w:cstheme="minorHAnsi"/>
                <w:sz w:val="24"/>
                <w:szCs w:val="24"/>
              </w:rPr>
            </w:pPr>
          </w:p>
          <w:p w:rsidR="00415B76" w:rsidRDefault="00415B76" w:rsidP="00083015">
            <w:pPr>
              <w:rPr>
                <w:rFonts w:asciiTheme="minorHAnsi" w:eastAsiaTheme="minorEastAsia" w:hAnsiTheme="minorHAnsi" w:cstheme="minorHAnsi"/>
                <w:sz w:val="24"/>
                <w:szCs w:val="24"/>
              </w:rPr>
            </w:pPr>
          </w:p>
          <w:p w:rsidR="00083015" w:rsidRDefault="00083015" w:rsidP="00083015">
            <w:pPr>
              <w:rPr>
                <w:rFonts w:asciiTheme="minorHAnsi" w:eastAsiaTheme="minorEastAsia" w:hAnsiTheme="minorHAnsi" w:cstheme="minorHAnsi"/>
                <w:sz w:val="24"/>
                <w:szCs w:val="24"/>
              </w:rPr>
            </w:pPr>
          </w:p>
          <w:p w:rsidR="00083015" w:rsidRDefault="00083015" w:rsidP="00083015">
            <w:pPr>
              <w:rPr>
                <w:rFonts w:asciiTheme="minorHAnsi" w:eastAsiaTheme="minorEastAsia" w:hAnsiTheme="minorHAnsi" w:cstheme="minorHAnsi"/>
                <w:sz w:val="24"/>
                <w:szCs w:val="24"/>
              </w:rPr>
            </w:pPr>
          </w:p>
          <w:p w:rsidR="00083015" w:rsidRDefault="00083015" w:rsidP="00083015">
            <w:pPr>
              <w:rPr>
                <w:rFonts w:asciiTheme="minorHAnsi" w:eastAsiaTheme="minorEastAsia" w:hAnsiTheme="minorHAnsi" w:cstheme="minorHAnsi"/>
                <w:sz w:val="24"/>
                <w:szCs w:val="24"/>
              </w:rPr>
            </w:pPr>
          </w:p>
          <w:p w:rsidR="00083015" w:rsidRDefault="00083015" w:rsidP="00083015">
            <w:pPr>
              <w:rPr>
                <w:rFonts w:asciiTheme="minorHAnsi" w:eastAsiaTheme="minorEastAsia" w:hAnsiTheme="minorHAnsi" w:cstheme="minorHAnsi"/>
                <w:sz w:val="24"/>
                <w:szCs w:val="24"/>
              </w:rPr>
            </w:pPr>
          </w:p>
          <w:p w:rsidR="00AC6B94" w:rsidRDefault="00AC6B94" w:rsidP="00AC6B94">
            <w:pP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5</w:t>
            </w:r>
          </w:p>
          <w:p w:rsidR="00415B76" w:rsidRDefault="00415B76" w:rsidP="00AC6B94">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 </w:t>
            </w:r>
          </w:p>
          <w:p w:rsidR="00415B76" w:rsidRDefault="00415B76">
            <w:pP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rPr>
                <w:rFonts w:asciiTheme="minorHAnsi" w:eastAsiaTheme="minorEastAsia" w:hAnsiTheme="minorHAnsi" w:cstheme="minorHAnsi"/>
                <w:sz w:val="24"/>
                <w:szCs w:val="24"/>
              </w:rPr>
            </w:pPr>
          </w:p>
          <w:p w:rsidR="00AC6B94" w:rsidRDefault="00AC6B94">
            <w:pPr>
              <w:rPr>
                <w:rFonts w:asciiTheme="minorHAnsi" w:eastAsiaTheme="minorEastAsia" w:hAnsiTheme="minorHAnsi" w:cstheme="minorHAnsi"/>
                <w:sz w:val="24"/>
                <w:szCs w:val="24"/>
              </w:rPr>
            </w:pPr>
          </w:p>
          <w:p w:rsidR="00AC6B94" w:rsidRDefault="00AC6B94">
            <w:pPr>
              <w:rPr>
                <w:rFonts w:asciiTheme="minorHAnsi" w:eastAsiaTheme="minorEastAsia" w:hAnsiTheme="minorHAnsi" w:cstheme="minorHAnsi"/>
                <w:sz w:val="24"/>
                <w:szCs w:val="24"/>
              </w:rPr>
            </w:pPr>
          </w:p>
          <w:p w:rsidR="00AC6B94" w:rsidRDefault="00AC6B94">
            <w:pPr>
              <w:rPr>
                <w:rFonts w:asciiTheme="minorHAnsi" w:eastAsiaTheme="minorEastAsia" w:hAnsiTheme="minorHAnsi" w:cstheme="minorHAnsi"/>
                <w:sz w:val="24"/>
                <w:szCs w:val="24"/>
              </w:rPr>
            </w:pPr>
          </w:p>
          <w:p w:rsidR="00415B76" w:rsidRDefault="00415B76">
            <w:pP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6</w:t>
            </w:r>
          </w:p>
          <w:p w:rsidR="00415B76" w:rsidRDefault="00415B76" w:rsidP="00AC6B94">
            <w:pP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AC6B94" w:rsidRDefault="00AC6B94">
            <w:pPr>
              <w:jc w:val="center"/>
              <w:rPr>
                <w:rFonts w:asciiTheme="minorHAnsi" w:eastAsiaTheme="minorEastAsia" w:hAnsiTheme="minorHAnsi" w:cstheme="minorHAnsi"/>
                <w:sz w:val="24"/>
                <w:szCs w:val="24"/>
              </w:rPr>
            </w:pPr>
          </w:p>
          <w:p w:rsidR="00AC6B94" w:rsidRDefault="00AC6B94">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7/8</w:t>
            </w:r>
          </w:p>
          <w:p w:rsidR="00415B76" w:rsidRDefault="00415B76">
            <w:pPr>
              <w:rPr>
                <w:rFonts w:asciiTheme="minorHAnsi" w:eastAsiaTheme="minorEastAsia" w:hAnsiTheme="minorHAnsi" w:cstheme="minorHAnsi"/>
                <w:sz w:val="24"/>
                <w:szCs w:val="24"/>
              </w:rPr>
            </w:pPr>
          </w:p>
          <w:p w:rsidR="00415B76" w:rsidRDefault="00415B76">
            <w:pPr>
              <w:rPr>
                <w:rFonts w:asciiTheme="minorHAnsi" w:eastAsiaTheme="minorEastAsia" w:hAnsiTheme="minorHAnsi" w:cstheme="minorHAnsi"/>
                <w:sz w:val="24"/>
                <w:szCs w:val="24"/>
              </w:rPr>
            </w:pPr>
          </w:p>
          <w:p w:rsidR="00415B76" w:rsidRDefault="00415B76">
            <w:pPr>
              <w:rPr>
                <w:rFonts w:asciiTheme="minorHAnsi" w:eastAsiaTheme="minorEastAsia" w:hAnsiTheme="minorHAnsi" w:cstheme="minorHAnsi"/>
                <w:sz w:val="24"/>
                <w:szCs w:val="24"/>
              </w:rPr>
            </w:pPr>
          </w:p>
          <w:p w:rsidR="00415B76" w:rsidRDefault="00415B76">
            <w:pP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9</w:t>
            </w: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rsidP="00AC6B94">
            <w:pPr>
              <w:rPr>
                <w:rFonts w:asciiTheme="minorHAnsi" w:eastAsiaTheme="minorEastAsia" w:hAnsiTheme="minorHAnsi" w:cstheme="minorHAnsi"/>
                <w:sz w:val="24"/>
                <w:szCs w:val="24"/>
              </w:rPr>
            </w:pPr>
          </w:p>
          <w:p w:rsidR="00AC6B94" w:rsidRDefault="00AC6B94" w:rsidP="00AC6B94">
            <w:pPr>
              <w:rPr>
                <w:rFonts w:asciiTheme="minorHAnsi" w:eastAsiaTheme="minorEastAsia" w:hAnsiTheme="minorHAnsi" w:cstheme="minorHAnsi"/>
                <w:sz w:val="24"/>
                <w:szCs w:val="24"/>
              </w:rPr>
            </w:pPr>
          </w:p>
          <w:p w:rsidR="00AC6B94" w:rsidRDefault="00AC6B94" w:rsidP="00AC6B94">
            <w:pPr>
              <w:rPr>
                <w:rFonts w:asciiTheme="minorHAnsi" w:eastAsiaTheme="minorEastAsia" w:hAnsiTheme="minorHAnsi" w:cstheme="minorHAnsi"/>
                <w:sz w:val="24"/>
                <w:szCs w:val="24"/>
              </w:rPr>
            </w:pPr>
          </w:p>
          <w:p w:rsidR="00AC6B94" w:rsidRDefault="00AC6B94" w:rsidP="00AC6B94">
            <w:pPr>
              <w:rPr>
                <w:rFonts w:asciiTheme="minorHAnsi" w:eastAsiaTheme="minorEastAsia" w:hAnsiTheme="minorHAnsi" w:cstheme="minorHAnsi"/>
                <w:sz w:val="24"/>
                <w:szCs w:val="24"/>
              </w:rPr>
            </w:pPr>
          </w:p>
          <w:p w:rsidR="00AC6B94" w:rsidRDefault="00AC6B94" w:rsidP="00AC6B94">
            <w:pPr>
              <w:rPr>
                <w:rFonts w:asciiTheme="minorHAnsi" w:eastAsiaTheme="minorEastAsia" w:hAnsiTheme="minorHAnsi" w:cstheme="minorHAnsi"/>
                <w:sz w:val="24"/>
                <w:szCs w:val="24"/>
              </w:rPr>
            </w:pPr>
          </w:p>
          <w:p w:rsidR="00AC6B94" w:rsidRDefault="00AC6B94" w:rsidP="00AC6B94">
            <w:pPr>
              <w:rPr>
                <w:rFonts w:asciiTheme="minorHAnsi" w:eastAsiaTheme="minorEastAsia" w:hAnsiTheme="minorHAnsi" w:cstheme="minorHAnsi"/>
                <w:sz w:val="24"/>
                <w:szCs w:val="24"/>
              </w:rPr>
            </w:pPr>
          </w:p>
          <w:p w:rsidR="00AC6B94" w:rsidRDefault="00AC6B94" w:rsidP="00AC6B94">
            <w:pPr>
              <w:rPr>
                <w:rFonts w:asciiTheme="minorHAnsi" w:eastAsiaTheme="minorEastAsia" w:hAnsiTheme="minorHAnsi" w:cstheme="minorHAnsi"/>
                <w:sz w:val="24"/>
                <w:szCs w:val="24"/>
              </w:rPr>
            </w:pPr>
          </w:p>
          <w:p w:rsidR="00AC6B94" w:rsidRDefault="00AC6B94" w:rsidP="00AC6B94">
            <w:pPr>
              <w:rPr>
                <w:rFonts w:asciiTheme="minorHAnsi" w:eastAsiaTheme="minorEastAsia" w:hAnsiTheme="minorHAnsi" w:cstheme="minorHAnsi"/>
                <w:sz w:val="24"/>
                <w:szCs w:val="24"/>
              </w:rPr>
            </w:pPr>
          </w:p>
          <w:p w:rsidR="00AC6B94" w:rsidRDefault="00AC6B94" w:rsidP="00AC6B94">
            <w:pPr>
              <w:rPr>
                <w:rFonts w:asciiTheme="minorHAnsi" w:eastAsiaTheme="minorEastAsia" w:hAnsiTheme="minorHAnsi" w:cstheme="minorHAnsi"/>
                <w:sz w:val="24"/>
                <w:szCs w:val="24"/>
              </w:rPr>
            </w:pPr>
          </w:p>
          <w:p w:rsidR="00415B76" w:rsidRDefault="00415B76">
            <w:pP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10</w:t>
            </w: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rsidP="00AC6B94">
            <w:pPr>
              <w:rPr>
                <w:rFonts w:asciiTheme="minorHAnsi" w:eastAsiaTheme="minorEastAsia" w:hAnsiTheme="minorHAnsi" w:cstheme="minorHAnsi"/>
                <w:sz w:val="24"/>
                <w:szCs w:val="24"/>
              </w:rPr>
            </w:pPr>
          </w:p>
          <w:p w:rsidR="00AC6B94" w:rsidRDefault="00AC6B94" w:rsidP="00AC6B94">
            <w:pPr>
              <w:rPr>
                <w:rFonts w:asciiTheme="minorHAnsi" w:eastAsiaTheme="minorEastAsia" w:hAnsiTheme="minorHAnsi" w:cstheme="minorHAnsi"/>
                <w:sz w:val="24"/>
                <w:szCs w:val="24"/>
              </w:rPr>
            </w:pPr>
          </w:p>
          <w:p w:rsidR="00AC6B94" w:rsidRDefault="00AC6B94" w:rsidP="00AC6B94">
            <w:pPr>
              <w:rPr>
                <w:rFonts w:asciiTheme="minorHAnsi" w:eastAsiaTheme="minorEastAsia" w:hAnsiTheme="minorHAnsi" w:cstheme="minorHAnsi"/>
                <w:sz w:val="24"/>
                <w:szCs w:val="24"/>
              </w:rPr>
            </w:pPr>
          </w:p>
          <w:p w:rsidR="00AC6B94" w:rsidRDefault="00AC6B94" w:rsidP="00AC6B94">
            <w:pP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11</w:t>
            </w:r>
          </w:p>
          <w:p w:rsidR="00415B76" w:rsidRDefault="00415B76">
            <w:pPr>
              <w:jc w:val="center"/>
              <w:rPr>
                <w:rFonts w:asciiTheme="minorHAnsi" w:eastAsiaTheme="minorEastAsia" w:hAnsiTheme="minorHAnsi" w:cstheme="minorHAnsi"/>
                <w:sz w:val="24"/>
                <w:szCs w:val="24"/>
              </w:rPr>
            </w:pPr>
          </w:p>
          <w:p w:rsidR="00415B76" w:rsidRDefault="00415B76">
            <w:pP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rsidP="00AC6B94">
            <w:pP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12</w:t>
            </w: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rPr>
                <w:rFonts w:asciiTheme="minorHAnsi" w:eastAsiaTheme="minorEastAsia" w:hAnsiTheme="minorHAnsi" w:cstheme="minorHAnsi"/>
                <w:sz w:val="24"/>
                <w:szCs w:val="24"/>
              </w:rPr>
            </w:pPr>
          </w:p>
          <w:p w:rsidR="00AC6B94" w:rsidRDefault="00AC6B94">
            <w:pPr>
              <w:rPr>
                <w:rFonts w:asciiTheme="minorHAnsi" w:eastAsiaTheme="minorEastAsia" w:hAnsiTheme="minorHAnsi" w:cstheme="minorHAnsi"/>
                <w:sz w:val="24"/>
                <w:szCs w:val="24"/>
              </w:rPr>
            </w:pPr>
          </w:p>
          <w:p w:rsidR="00AC6B94" w:rsidRDefault="00AC6B94">
            <w:pPr>
              <w:rPr>
                <w:rFonts w:asciiTheme="minorHAnsi" w:eastAsiaTheme="minorEastAsia" w:hAnsiTheme="minorHAnsi" w:cstheme="minorHAnsi"/>
                <w:sz w:val="24"/>
                <w:szCs w:val="24"/>
              </w:rPr>
            </w:pPr>
          </w:p>
          <w:p w:rsidR="00AC6B94" w:rsidRDefault="00AC6B94">
            <w:pPr>
              <w:rPr>
                <w:rFonts w:asciiTheme="minorHAnsi" w:eastAsiaTheme="minorEastAsia" w:hAnsiTheme="minorHAnsi" w:cstheme="minorHAnsi"/>
                <w:sz w:val="24"/>
                <w:szCs w:val="24"/>
              </w:rPr>
            </w:pPr>
          </w:p>
          <w:p w:rsidR="00AC6B94" w:rsidRDefault="00AC6B94">
            <w:pP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2</w:t>
            </w:r>
          </w:p>
          <w:p w:rsidR="00415B76" w:rsidRDefault="00415B76">
            <w:pPr>
              <w:jc w:val="center"/>
              <w:rPr>
                <w:rFonts w:asciiTheme="minorHAnsi" w:eastAsiaTheme="minorEastAsia" w:hAnsiTheme="minorHAnsi" w:cstheme="minorHAnsi"/>
                <w:sz w:val="24"/>
                <w:szCs w:val="24"/>
              </w:rPr>
            </w:pPr>
          </w:p>
          <w:p w:rsidR="00415B76" w:rsidRDefault="00415B76">
            <w:pPr>
              <w:jc w:val="center"/>
              <w:rPr>
                <w:rFonts w:asciiTheme="minorHAnsi" w:eastAsiaTheme="minorEastAsia" w:hAnsiTheme="minorHAnsi" w:cstheme="minorHAnsi"/>
                <w:sz w:val="24"/>
                <w:szCs w:val="24"/>
              </w:rPr>
            </w:pPr>
          </w:p>
          <w:p w:rsidR="00415B76" w:rsidRDefault="00415B76">
            <w:pPr>
              <w:rPr>
                <w:rFonts w:asciiTheme="minorHAnsi" w:eastAsiaTheme="minorEastAsia" w:hAnsiTheme="minorHAnsi" w:cstheme="minorHAnsi"/>
                <w:sz w:val="24"/>
                <w:szCs w:val="24"/>
              </w:rPr>
            </w:pPr>
          </w:p>
          <w:p w:rsidR="00415B76" w:rsidRDefault="00415B76">
            <w:pPr>
              <w:rPr>
                <w:rFonts w:asciiTheme="minorHAnsi" w:eastAsiaTheme="minorEastAsia" w:hAnsiTheme="minorHAnsi" w:cstheme="minorHAnsi"/>
                <w:sz w:val="24"/>
                <w:szCs w:val="24"/>
              </w:rPr>
            </w:pPr>
          </w:p>
          <w:p w:rsidR="00415B76" w:rsidRDefault="00415B76" w:rsidP="00AC6B94">
            <w:pPr>
              <w:rPr>
                <w:rFonts w:asciiTheme="minorHAnsi" w:eastAsiaTheme="minorEastAsia" w:hAnsiTheme="minorHAnsi" w:cstheme="minorHAnsi"/>
                <w:sz w:val="24"/>
                <w:szCs w:val="24"/>
              </w:rPr>
            </w:pPr>
          </w:p>
          <w:p w:rsidR="00415B76" w:rsidRDefault="00415B76">
            <w:pPr>
              <w:jc w:val="center"/>
              <w:rPr>
                <w:rFonts w:eastAsiaTheme="minorEastAsia" w:cs="Times New Roman"/>
                <w:b/>
                <w:bCs/>
              </w:rPr>
            </w:pPr>
            <w:r>
              <w:rPr>
                <w:rFonts w:asciiTheme="minorHAnsi" w:eastAsiaTheme="minorEastAsia" w:hAnsiTheme="minorHAnsi" w:cstheme="minorHAnsi"/>
                <w:sz w:val="24"/>
                <w:szCs w:val="24"/>
              </w:rPr>
              <w:t>3</w:t>
            </w:r>
          </w:p>
        </w:tc>
        <w:tc>
          <w:tcPr>
            <w:tcW w:w="2704" w:type="dxa"/>
            <w:tcBorders>
              <w:top w:val="single" w:sz="4" w:space="0" w:color="auto"/>
              <w:left w:val="single" w:sz="4" w:space="0" w:color="auto"/>
              <w:bottom w:val="single" w:sz="4" w:space="0" w:color="auto"/>
              <w:right w:val="single" w:sz="4" w:space="0" w:color="auto"/>
            </w:tcBorders>
          </w:tcPr>
          <w:p w:rsidR="00BE3642" w:rsidRPr="00BE3642" w:rsidRDefault="00BE3642" w:rsidP="00BE3642">
            <w:pPr>
              <w:jc w:val="left"/>
              <w:rPr>
                <w:rFonts w:asciiTheme="minorHAnsi" w:hAnsiTheme="minorHAnsi" w:cstheme="minorHAnsi"/>
                <w:b/>
                <w:sz w:val="24"/>
              </w:rPr>
            </w:pPr>
            <w:r w:rsidRPr="00BE3642">
              <w:rPr>
                <w:rFonts w:asciiTheme="minorHAnsi" w:hAnsiTheme="minorHAnsi" w:cstheme="minorHAnsi"/>
                <w:b/>
                <w:sz w:val="24"/>
              </w:rPr>
              <w:lastRenderedPageBreak/>
              <w:t>Natural English</w:t>
            </w:r>
          </w:p>
          <w:p w:rsidR="00BE3642" w:rsidRPr="00BE3642" w:rsidRDefault="00BE3642" w:rsidP="00BE3642">
            <w:pPr>
              <w:jc w:val="left"/>
              <w:rPr>
                <w:rFonts w:asciiTheme="minorHAnsi" w:hAnsiTheme="minorHAnsi" w:cstheme="minorHAnsi"/>
                <w:b/>
                <w:sz w:val="24"/>
              </w:rPr>
            </w:pPr>
            <w:r w:rsidRPr="00BE3642">
              <w:rPr>
                <w:rFonts w:asciiTheme="minorHAnsi" w:hAnsiTheme="minorHAnsi" w:cstheme="minorHAnsi"/>
                <w:b/>
                <w:sz w:val="24"/>
              </w:rPr>
              <w:t>Classroom English</w:t>
            </w:r>
          </w:p>
          <w:p w:rsidR="00415B76" w:rsidRDefault="00BE3642" w:rsidP="00BE3642">
            <w:pPr>
              <w:jc w:val="left"/>
              <w:rPr>
                <w:rFonts w:eastAsiaTheme="minorEastAsia" w:cs="ＭＳ 明朝"/>
                <w:b/>
                <w:bCs/>
                <w:color w:val="FF0000"/>
                <w:sz w:val="20"/>
                <w:szCs w:val="20"/>
              </w:rPr>
            </w:pPr>
            <w:r w:rsidRPr="00BE3642">
              <w:rPr>
                <w:rFonts w:asciiTheme="minorHAnsi" w:hAnsiTheme="minorHAnsi" w:cstheme="minorHAnsi"/>
                <w:b/>
                <w:sz w:val="24"/>
              </w:rPr>
              <w:t>Introduction Questions</w:t>
            </w:r>
          </w:p>
        </w:tc>
        <w:tc>
          <w:tcPr>
            <w:tcW w:w="6379" w:type="dxa"/>
            <w:tcBorders>
              <w:top w:val="single" w:sz="4" w:space="0" w:color="auto"/>
              <w:left w:val="single" w:sz="4" w:space="0" w:color="auto"/>
              <w:bottom w:val="single" w:sz="4" w:space="0" w:color="auto"/>
              <w:right w:val="single" w:sz="4" w:space="0" w:color="auto"/>
            </w:tcBorders>
            <w:hideMark/>
          </w:tcPr>
          <w:p w:rsidR="00415B76" w:rsidRPr="00BE3642" w:rsidRDefault="00BE3642" w:rsidP="00BE3642">
            <w:pPr>
              <w:ind w:firstLineChars="100" w:firstLine="210"/>
              <w:jc w:val="left"/>
            </w:pPr>
            <w:r>
              <w:rPr>
                <w:rFonts w:hint="eastAsia"/>
              </w:rPr>
              <w:t>教室でよく使う表現</w:t>
            </w:r>
            <w:r w:rsidR="00943001">
              <w:rPr>
                <w:rFonts w:hint="eastAsia"/>
              </w:rPr>
              <w:t>等</w:t>
            </w:r>
            <w:r>
              <w:rPr>
                <w:rFonts w:hint="eastAsia"/>
              </w:rPr>
              <w:t>についてまとめた。授業で何度も繰り返し使用することでしっかりと身に付けていく。</w:t>
            </w:r>
            <w:r>
              <w:rPr>
                <w:rFonts w:asciiTheme="minorEastAsia" w:eastAsiaTheme="minorEastAsia" w:hAnsiTheme="minorEastAsia" w:hint="eastAsia"/>
              </w:rPr>
              <w:t>相手の話を聞いて内容を理解するとともに、場面や目的に応じて適切に応答する基礎を養う。</w:t>
            </w:r>
          </w:p>
        </w:tc>
        <w:tc>
          <w:tcPr>
            <w:tcW w:w="4642" w:type="dxa"/>
            <w:tcBorders>
              <w:top w:val="single" w:sz="4" w:space="0" w:color="auto"/>
              <w:left w:val="single" w:sz="4" w:space="0" w:color="auto"/>
              <w:bottom w:val="single" w:sz="4" w:space="0" w:color="auto"/>
              <w:right w:val="single" w:sz="4" w:space="0" w:color="auto"/>
            </w:tcBorders>
            <w:hideMark/>
          </w:tcPr>
          <w:p w:rsidR="00415B76" w:rsidRDefault="003E20FF">
            <w:pPr>
              <w:rPr>
                <w:rFonts w:eastAsiaTheme="minorEastAsia" w:cs="ＭＳ 明朝"/>
                <w:bCs/>
                <w:sz w:val="22"/>
              </w:rPr>
            </w:pPr>
            <w:r>
              <w:rPr>
                <w:rFonts w:eastAsiaTheme="minorEastAsia" w:cs="ＭＳ 明朝" w:hint="eastAsia"/>
                <w:bCs/>
                <w:sz w:val="22"/>
                <w:szCs w:val="22"/>
              </w:rPr>
              <w:t>中学校での学習内容の復習</w:t>
            </w:r>
          </w:p>
        </w:tc>
        <w:tc>
          <w:tcPr>
            <w:tcW w:w="941" w:type="dxa"/>
            <w:tcBorders>
              <w:top w:val="single" w:sz="4" w:space="0" w:color="auto"/>
              <w:left w:val="single" w:sz="4" w:space="0" w:color="auto"/>
              <w:bottom w:val="single" w:sz="4" w:space="0" w:color="auto"/>
              <w:right w:val="single" w:sz="4" w:space="0" w:color="auto"/>
            </w:tcBorders>
          </w:tcPr>
          <w:p w:rsidR="00415B76" w:rsidRDefault="00415B76" w:rsidP="00BE3642">
            <w:pPr>
              <w:rPr>
                <w:rFonts w:eastAsiaTheme="minorEastAsia" w:cs="ＭＳ 明朝"/>
                <w:bCs/>
                <w:sz w:val="20"/>
                <w:szCs w:val="20"/>
              </w:rPr>
            </w:pPr>
          </w:p>
          <w:p w:rsidR="00415B76" w:rsidRDefault="00BE3642">
            <w:pPr>
              <w:jc w:val="center"/>
              <w:rPr>
                <w:rFonts w:eastAsiaTheme="minorEastAsia" w:cs="ＭＳ 明朝"/>
                <w:bCs/>
                <w:sz w:val="20"/>
                <w:szCs w:val="20"/>
              </w:rPr>
            </w:pPr>
            <w:r>
              <w:rPr>
                <w:rFonts w:eastAsiaTheme="minorEastAsia" w:cs="ＭＳ 明朝" w:hint="eastAsia"/>
                <w:bCs/>
                <w:sz w:val="20"/>
                <w:szCs w:val="20"/>
              </w:rPr>
              <w:t>１</w:t>
            </w:r>
          </w:p>
        </w:tc>
      </w:tr>
      <w:tr w:rsidR="00BE3642" w:rsidTr="00AB79CB">
        <w:trPr>
          <w:trHeight w:val="1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642" w:rsidRDefault="00BE3642"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BE3642" w:rsidRDefault="00BE3642" w:rsidP="00BE3642">
            <w:pPr>
              <w:jc w:val="left"/>
              <w:rPr>
                <w:rFonts w:asciiTheme="minorHAnsi" w:hAnsiTheme="minorHAnsi" w:cstheme="minorHAnsi"/>
                <w:b/>
                <w:sz w:val="24"/>
                <w:szCs w:val="24"/>
              </w:rPr>
            </w:pPr>
            <w:r>
              <w:rPr>
                <w:rFonts w:asciiTheme="minorHAnsi" w:eastAsiaTheme="minorEastAsia" w:hAnsiTheme="minorHAnsi" w:cstheme="minorHAnsi"/>
                <w:b/>
                <w:sz w:val="24"/>
                <w:szCs w:val="24"/>
              </w:rPr>
              <w:t xml:space="preserve">Lesson 1 </w:t>
            </w:r>
          </w:p>
          <w:p w:rsidR="00BE3642" w:rsidRDefault="00BE3642" w:rsidP="00BE3642">
            <w:pPr>
              <w:jc w:val="left"/>
              <w:rPr>
                <w:rFonts w:asciiTheme="minorHAnsi" w:hAnsiTheme="minorHAnsi" w:cstheme="minorHAnsi"/>
                <w:sz w:val="24"/>
                <w:szCs w:val="24"/>
              </w:rPr>
            </w:pPr>
            <w:r>
              <w:rPr>
                <w:rFonts w:asciiTheme="minorHAnsi" w:hAnsiTheme="minorHAnsi" w:cstheme="minorHAnsi"/>
                <w:sz w:val="24"/>
                <w:szCs w:val="24"/>
              </w:rPr>
              <w:t xml:space="preserve"> </w:t>
            </w:r>
          </w:p>
          <w:p w:rsidR="00BE3642" w:rsidRPr="00E57BD9" w:rsidRDefault="00BE3642" w:rsidP="0049665A">
            <w:pPr>
              <w:ind w:firstLineChars="50" w:firstLine="120"/>
              <w:jc w:val="left"/>
              <w:rPr>
                <w:rFonts w:asciiTheme="minorHAnsi" w:hAnsiTheme="minorHAnsi" w:cstheme="minorHAnsi"/>
                <w:sz w:val="24"/>
                <w:szCs w:val="24"/>
              </w:rPr>
            </w:pPr>
            <w:r w:rsidRPr="00E57BD9">
              <w:rPr>
                <w:rFonts w:asciiTheme="minorHAnsi" w:hAnsiTheme="minorHAnsi" w:cstheme="minorHAnsi"/>
                <w:sz w:val="24"/>
                <w:szCs w:val="24"/>
              </w:rPr>
              <w:t xml:space="preserve">I like meeting new people </w:t>
            </w:r>
          </w:p>
          <w:p w:rsidR="00BE3642" w:rsidRPr="0049665A" w:rsidRDefault="00BE3642" w:rsidP="00BE3642">
            <w:pPr>
              <w:ind w:firstLineChars="100" w:firstLine="240"/>
              <w:jc w:val="left"/>
              <w:rPr>
                <w:rFonts w:asciiTheme="minorHAnsi" w:eastAsiaTheme="minorEastAsia" w:hAnsiTheme="minorHAnsi"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BE3642" w:rsidRPr="00E57BD9" w:rsidRDefault="00BE3642" w:rsidP="00BE3642">
            <w:pPr>
              <w:jc w:val="left"/>
              <w:rPr>
                <w:b/>
              </w:rPr>
            </w:pPr>
            <w:r w:rsidRPr="00E57BD9">
              <w:rPr>
                <w:rFonts w:hint="eastAsia"/>
                <w:b/>
              </w:rPr>
              <w:t>「自分自身について話し、相手について知る」</w:t>
            </w:r>
          </w:p>
          <w:p w:rsidR="00BE3642" w:rsidRDefault="00943001" w:rsidP="00083015">
            <w:pPr>
              <w:ind w:firstLineChars="100" w:firstLine="210"/>
              <w:jc w:val="left"/>
              <w:rPr>
                <w:rFonts w:asciiTheme="minorEastAsia" w:eastAsiaTheme="minorEastAsia" w:hAnsiTheme="minorEastAsia" w:cs="ＭＳ 明朝"/>
                <w:lang w:val="ja-JP"/>
              </w:rPr>
            </w:pPr>
            <w:r>
              <w:rPr>
                <w:rFonts w:asciiTheme="minorEastAsia" w:hAnsiTheme="minorEastAsia" w:cs="TT6134941CtCID-WinCharSetFFFF-H" w:hint="eastAsia"/>
                <w:kern w:val="0"/>
              </w:rPr>
              <w:t>新学期スタートにあたって、</w:t>
            </w:r>
            <w:r w:rsidR="00083015">
              <w:rPr>
                <w:rFonts w:asciiTheme="minorEastAsia" w:hAnsiTheme="minorEastAsia" w:cs="TT6134941CtCID-WinCharSetFFFF-H" w:hint="eastAsia"/>
                <w:kern w:val="0"/>
              </w:rPr>
              <w:t>新しい友人関係や学級づくりにふさわしい題材である。自分自身のことや身近なことを少しずつ</w:t>
            </w:r>
            <w:r w:rsidR="000369F6" w:rsidRPr="00E57BD9">
              <w:rPr>
                <w:rFonts w:asciiTheme="minorEastAsia" w:hAnsiTheme="minorEastAsia" w:cs="TT6134941CtCID-WinCharSetFFFF-H" w:hint="eastAsia"/>
                <w:kern w:val="0"/>
              </w:rPr>
              <w:t>表現できるよう</w:t>
            </w:r>
            <w:r w:rsidR="00083015">
              <w:rPr>
                <w:rFonts w:asciiTheme="minorEastAsia" w:hAnsiTheme="minorEastAsia" w:cs="TT6134941CtCID-WinCharSetFFFF-H" w:hint="eastAsia"/>
                <w:kern w:val="0"/>
              </w:rPr>
              <w:t>段階を踏んだ演習を設定した。</w:t>
            </w:r>
            <w:r>
              <w:rPr>
                <w:rFonts w:asciiTheme="minorEastAsia" w:hAnsiTheme="minorEastAsia" w:cs="TT6134941CtCID-WinCharSetFFFF-H" w:hint="eastAsia"/>
                <w:kern w:val="0"/>
              </w:rPr>
              <w:t>「自由</w:t>
            </w:r>
            <w:r w:rsidR="00BE3642" w:rsidRPr="004D0911">
              <w:rPr>
                <w:rFonts w:asciiTheme="minorEastAsia" w:hAnsiTheme="minorEastAsia" w:cs="TT6134941CtCID-WinCharSetFFFF-H" w:hint="eastAsia"/>
                <w:kern w:val="0"/>
              </w:rPr>
              <w:t>時間に何を</w:t>
            </w:r>
            <w:r w:rsidR="00BE3642" w:rsidRPr="00E57BD9">
              <w:rPr>
                <w:rFonts w:asciiTheme="minorEastAsia" w:hAnsiTheme="minorEastAsia" w:cs="TT6134941CtCID-WinCharSetFFFF-H" w:hint="eastAsia"/>
                <w:kern w:val="0"/>
              </w:rPr>
              <w:t>するのが好きか」という問いかけを中心に自他共に質問する活動を行う。</w:t>
            </w:r>
          </w:p>
        </w:tc>
        <w:tc>
          <w:tcPr>
            <w:tcW w:w="4642" w:type="dxa"/>
            <w:tcBorders>
              <w:top w:val="single" w:sz="4" w:space="0" w:color="auto"/>
              <w:left w:val="single" w:sz="4" w:space="0" w:color="auto"/>
              <w:bottom w:val="single" w:sz="4" w:space="0" w:color="auto"/>
              <w:right w:val="single" w:sz="4" w:space="0" w:color="auto"/>
            </w:tcBorders>
            <w:hideMark/>
          </w:tcPr>
          <w:p w:rsidR="00BE3642" w:rsidRPr="003A5996" w:rsidRDefault="00BE3642" w:rsidP="00BE3642">
            <w:pPr>
              <w:rPr>
                <w:rFonts w:eastAsiaTheme="minorEastAsia"/>
                <w:b/>
              </w:rPr>
            </w:pPr>
            <w:r w:rsidRPr="003A5996">
              <w:rPr>
                <w:rFonts w:eastAsiaTheme="minorEastAsia" w:hint="eastAsia"/>
                <w:b/>
              </w:rPr>
              <w:t>不定詞</w:t>
            </w:r>
          </w:p>
          <w:p w:rsidR="00BE3642" w:rsidRPr="003A5996" w:rsidRDefault="00BE3642" w:rsidP="00BE3642">
            <w:pPr>
              <w:rPr>
                <w:rFonts w:eastAsiaTheme="minorEastAsia"/>
                <w:b/>
              </w:rPr>
            </w:pPr>
            <w:r w:rsidRPr="003A5996">
              <w:rPr>
                <w:rFonts w:eastAsiaTheme="minorEastAsia" w:hint="eastAsia"/>
                <w:b/>
              </w:rPr>
              <w:t>動名詞</w:t>
            </w:r>
          </w:p>
        </w:tc>
        <w:tc>
          <w:tcPr>
            <w:tcW w:w="0" w:type="auto"/>
            <w:tcBorders>
              <w:top w:val="single" w:sz="4" w:space="0" w:color="auto"/>
              <w:left w:val="single" w:sz="4" w:space="0" w:color="auto"/>
              <w:bottom w:val="single" w:sz="4" w:space="0" w:color="auto"/>
              <w:right w:val="single" w:sz="4" w:space="0" w:color="auto"/>
            </w:tcBorders>
            <w:hideMark/>
          </w:tcPr>
          <w:p w:rsidR="00BE3642" w:rsidRDefault="00BE3642" w:rsidP="00BE3642">
            <w:pPr>
              <w:widowControl/>
              <w:jc w:val="center"/>
              <w:rPr>
                <w:rFonts w:eastAsiaTheme="minorEastAsia" w:cs="ＭＳ 明朝"/>
                <w:bCs/>
                <w:sz w:val="20"/>
                <w:szCs w:val="20"/>
              </w:rPr>
            </w:pPr>
          </w:p>
          <w:p w:rsidR="00BE3642" w:rsidRDefault="00BE3642" w:rsidP="00BE3642">
            <w:pPr>
              <w:widowControl/>
              <w:jc w:val="center"/>
              <w:rPr>
                <w:rFonts w:eastAsiaTheme="minorEastAsia" w:cs="ＭＳ 明朝"/>
                <w:bCs/>
                <w:sz w:val="20"/>
                <w:szCs w:val="20"/>
              </w:rPr>
            </w:pPr>
          </w:p>
          <w:p w:rsidR="00BE3642" w:rsidRDefault="00BE3642" w:rsidP="00BE3642">
            <w:pPr>
              <w:widowControl/>
              <w:jc w:val="center"/>
              <w:rPr>
                <w:rFonts w:eastAsiaTheme="minorEastAsia" w:cs="ＭＳ 明朝"/>
                <w:bCs/>
                <w:sz w:val="20"/>
                <w:szCs w:val="20"/>
              </w:rPr>
            </w:pPr>
          </w:p>
          <w:p w:rsidR="00BE3642" w:rsidRDefault="00BE3642" w:rsidP="00BE3642">
            <w:pPr>
              <w:widowControl/>
              <w:jc w:val="center"/>
              <w:rPr>
                <w:rFonts w:eastAsiaTheme="minorEastAsia" w:cs="ＭＳ 明朝"/>
                <w:bCs/>
                <w:sz w:val="20"/>
                <w:szCs w:val="20"/>
              </w:rPr>
            </w:pPr>
            <w:r>
              <w:rPr>
                <w:rFonts w:eastAsiaTheme="minorEastAsia" w:cs="ＭＳ 明朝" w:hint="eastAsia"/>
                <w:bCs/>
                <w:sz w:val="20"/>
                <w:szCs w:val="20"/>
              </w:rPr>
              <w:t>５</w:t>
            </w:r>
          </w:p>
        </w:tc>
      </w:tr>
      <w:tr w:rsidR="00BE3642" w:rsidTr="00415B76">
        <w:trPr>
          <w:trHeight w:val="1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642" w:rsidRDefault="00BE3642"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hideMark/>
          </w:tcPr>
          <w:p w:rsidR="00BE3642" w:rsidRDefault="00BE3642" w:rsidP="00BE3642">
            <w:pPr>
              <w:ind w:left="120" w:hangingChars="50" w:hanging="120"/>
              <w:jc w:val="left"/>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Lesson 2 </w:t>
            </w:r>
          </w:p>
          <w:p w:rsidR="00BE3642" w:rsidRDefault="00BE3642" w:rsidP="00BE3642">
            <w:pPr>
              <w:ind w:left="120" w:hangingChars="50" w:hanging="120"/>
              <w:jc w:val="left"/>
              <w:rPr>
                <w:rFonts w:asciiTheme="minorHAnsi" w:hAnsiTheme="minorHAnsi" w:cstheme="minorHAnsi"/>
                <w:sz w:val="24"/>
                <w:szCs w:val="24"/>
              </w:rPr>
            </w:pPr>
          </w:p>
          <w:p w:rsidR="003E20FF" w:rsidRPr="00E57BD9" w:rsidRDefault="003E20FF" w:rsidP="00E57BD9">
            <w:pPr>
              <w:ind w:firstLineChars="100" w:firstLine="240"/>
              <w:jc w:val="left"/>
              <w:rPr>
                <w:rFonts w:asciiTheme="minorHAnsi" w:hAnsiTheme="minorHAnsi" w:cstheme="minorHAnsi"/>
                <w:sz w:val="24"/>
              </w:rPr>
            </w:pPr>
            <w:r w:rsidRPr="00E57BD9">
              <w:rPr>
                <w:rFonts w:asciiTheme="minorHAnsi" w:hAnsiTheme="minorHAnsi" w:cstheme="minorHAnsi"/>
                <w:sz w:val="24"/>
              </w:rPr>
              <w:t>I usually wake up at 7:00 in the morning.</w:t>
            </w:r>
          </w:p>
          <w:p w:rsidR="00BE3642" w:rsidRDefault="00BE3642" w:rsidP="003E20FF">
            <w:pPr>
              <w:jc w:val="left"/>
              <w:rPr>
                <w:rFonts w:ascii="ＭＳ 明朝" w:hAnsi="ＭＳ 明朝" w:cs="ＭＳ 明朝"/>
              </w:rPr>
            </w:pPr>
          </w:p>
        </w:tc>
        <w:tc>
          <w:tcPr>
            <w:tcW w:w="6379" w:type="dxa"/>
            <w:tcBorders>
              <w:top w:val="single" w:sz="4" w:space="0" w:color="auto"/>
              <w:left w:val="single" w:sz="4" w:space="0" w:color="auto"/>
              <w:bottom w:val="single" w:sz="4" w:space="0" w:color="auto"/>
              <w:right w:val="single" w:sz="4" w:space="0" w:color="auto"/>
            </w:tcBorders>
            <w:hideMark/>
          </w:tcPr>
          <w:p w:rsidR="00BE3642" w:rsidRPr="003E20FF" w:rsidRDefault="00E57BD9" w:rsidP="00BE3642">
            <w:pPr>
              <w:jc w:val="left"/>
              <w:rPr>
                <w:rFonts w:ascii="ＭＳ 明朝" w:hAnsi="ＭＳ 明朝" w:cs="ＭＳ 明朝"/>
                <w:b/>
              </w:rPr>
            </w:pPr>
            <w:r>
              <w:rPr>
                <w:rFonts w:ascii="ＭＳ 明朝" w:hAnsi="ＭＳ 明朝" w:cs="ＭＳ 明朝" w:hint="eastAsia"/>
                <w:b/>
              </w:rPr>
              <w:t>「</w:t>
            </w:r>
            <w:r w:rsidR="003E20FF" w:rsidRPr="003E20FF">
              <w:rPr>
                <w:rFonts w:hint="eastAsia"/>
                <w:b/>
              </w:rPr>
              <w:t>日課を説明する</w:t>
            </w:r>
            <w:r>
              <w:rPr>
                <w:rFonts w:ascii="ＭＳ 明朝" w:hAnsi="ＭＳ 明朝" w:cs="ＭＳ 明朝" w:hint="eastAsia"/>
                <w:b/>
              </w:rPr>
              <w:t>」</w:t>
            </w:r>
          </w:p>
          <w:p w:rsidR="00BE3642" w:rsidRDefault="003E20FF" w:rsidP="00BE3642">
            <w:pPr>
              <w:jc w:val="left"/>
              <w:rPr>
                <w:rFonts w:asciiTheme="minorEastAsia" w:eastAsiaTheme="minorEastAsia" w:hAnsiTheme="minorEastAsia" w:cs="ＭＳ Ｐゴシック"/>
                <w:sz w:val="16"/>
              </w:rPr>
            </w:pPr>
            <w:r>
              <w:rPr>
                <w:rFonts w:hint="eastAsia"/>
                <w:kern w:val="0"/>
                <w:lang w:val="ja-JP"/>
              </w:rPr>
              <w:t xml:space="preserve">　</w:t>
            </w:r>
            <w:r>
              <w:rPr>
                <w:rFonts w:hint="eastAsia"/>
                <w:lang w:val="ja-JP"/>
              </w:rPr>
              <w:t>自分自身の日課について英語で表現する。自分自身のことについてより詳しく表現できることは、コミュニケーション</w:t>
            </w:r>
            <w:r w:rsidR="002E495B">
              <w:rPr>
                <w:rFonts w:hint="eastAsia"/>
                <w:lang w:val="ja-JP"/>
              </w:rPr>
              <w:t>が長く続くための自信にもつながる。まとめのグループワークでは</w:t>
            </w:r>
            <w:r>
              <w:rPr>
                <w:rFonts w:hint="eastAsia"/>
                <w:lang w:val="ja-JP"/>
              </w:rPr>
              <w:t>、協調性</w:t>
            </w:r>
            <w:r w:rsidR="00083015">
              <w:rPr>
                <w:rFonts w:hint="eastAsia"/>
                <w:lang w:val="ja-JP"/>
              </w:rPr>
              <w:t>を</w:t>
            </w:r>
            <w:r w:rsidR="003A5996">
              <w:rPr>
                <w:rFonts w:hint="eastAsia"/>
                <w:lang w:val="ja-JP"/>
              </w:rPr>
              <w:t>養いつつ全体発表に挑戦する。</w:t>
            </w:r>
          </w:p>
        </w:tc>
        <w:tc>
          <w:tcPr>
            <w:tcW w:w="4642" w:type="dxa"/>
            <w:tcBorders>
              <w:top w:val="single" w:sz="4" w:space="0" w:color="auto"/>
              <w:left w:val="single" w:sz="4" w:space="0" w:color="auto"/>
              <w:bottom w:val="single" w:sz="4" w:space="0" w:color="auto"/>
              <w:right w:val="single" w:sz="4" w:space="0" w:color="auto"/>
            </w:tcBorders>
            <w:hideMark/>
          </w:tcPr>
          <w:p w:rsidR="00BE3642" w:rsidRPr="003A5996" w:rsidRDefault="003E20FF" w:rsidP="003E20FF">
            <w:pPr>
              <w:rPr>
                <w:rFonts w:asciiTheme="minorEastAsia" w:eastAsiaTheme="minorEastAsia" w:hAnsiTheme="minorEastAsia"/>
                <w:b/>
              </w:rPr>
            </w:pPr>
            <w:r w:rsidRPr="003A5996">
              <w:rPr>
                <w:rFonts w:asciiTheme="minorEastAsia" w:eastAsiaTheme="minorEastAsia" w:hAnsiTheme="minorEastAsia" w:hint="eastAsia"/>
                <w:b/>
              </w:rPr>
              <w:t>頻度に関する副詞</w:t>
            </w:r>
          </w:p>
        </w:tc>
        <w:tc>
          <w:tcPr>
            <w:tcW w:w="0" w:type="auto"/>
            <w:tcBorders>
              <w:top w:val="single" w:sz="4" w:space="0" w:color="auto"/>
              <w:left w:val="single" w:sz="4" w:space="0" w:color="auto"/>
              <w:bottom w:val="single" w:sz="4" w:space="0" w:color="auto"/>
              <w:right w:val="single" w:sz="4" w:space="0" w:color="auto"/>
            </w:tcBorders>
          </w:tcPr>
          <w:p w:rsidR="00BE3642" w:rsidRDefault="00BE3642" w:rsidP="00BE3642">
            <w:pPr>
              <w:jc w:val="center"/>
              <w:rPr>
                <w:rFonts w:eastAsiaTheme="minorEastAsia" w:cs="ＭＳ 明朝"/>
                <w:bCs/>
                <w:sz w:val="20"/>
                <w:szCs w:val="20"/>
              </w:rPr>
            </w:pPr>
          </w:p>
          <w:p w:rsidR="001E4733" w:rsidRDefault="001E4733" w:rsidP="00BE3642">
            <w:pPr>
              <w:jc w:val="center"/>
              <w:rPr>
                <w:rFonts w:eastAsiaTheme="minorEastAsia" w:cs="ＭＳ 明朝"/>
                <w:bCs/>
                <w:sz w:val="20"/>
                <w:szCs w:val="20"/>
              </w:rPr>
            </w:pPr>
          </w:p>
          <w:p w:rsidR="00BE3642" w:rsidRDefault="001E4733" w:rsidP="001E4733">
            <w:pPr>
              <w:jc w:val="center"/>
              <w:rPr>
                <w:rFonts w:eastAsiaTheme="minorEastAsia" w:cs="ＭＳ 明朝"/>
                <w:bCs/>
                <w:sz w:val="20"/>
                <w:szCs w:val="20"/>
              </w:rPr>
            </w:pPr>
            <w:r>
              <w:rPr>
                <w:rFonts w:eastAsiaTheme="minorEastAsia" w:cs="ＭＳ 明朝" w:hint="eastAsia"/>
                <w:bCs/>
                <w:sz w:val="20"/>
                <w:szCs w:val="20"/>
              </w:rPr>
              <w:t>５</w:t>
            </w:r>
          </w:p>
        </w:tc>
      </w:tr>
      <w:tr w:rsidR="00BE3642" w:rsidTr="00415B76">
        <w:tc>
          <w:tcPr>
            <w:tcW w:w="0" w:type="auto"/>
            <w:vMerge/>
            <w:tcBorders>
              <w:top w:val="single" w:sz="4" w:space="0" w:color="auto"/>
              <w:left w:val="single" w:sz="4" w:space="0" w:color="auto"/>
              <w:bottom w:val="single" w:sz="4" w:space="0" w:color="auto"/>
              <w:right w:val="single" w:sz="4" w:space="0" w:color="auto"/>
            </w:tcBorders>
            <w:vAlign w:val="center"/>
            <w:hideMark/>
          </w:tcPr>
          <w:p w:rsidR="00BE3642" w:rsidRDefault="00BE3642"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4323D9" w:rsidRDefault="004323D9" w:rsidP="004323D9">
            <w:pPr>
              <w:jc w:val="left"/>
              <w:rPr>
                <w:rFonts w:asciiTheme="minorHAnsi" w:eastAsiaTheme="minorEastAsia" w:hAnsiTheme="minorHAnsi" w:cstheme="minorHAnsi"/>
                <w:b/>
                <w:sz w:val="24"/>
                <w:szCs w:val="24"/>
              </w:rPr>
            </w:pPr>
            <w:r>
              <w:rPr>
                <w:rFonts w:asciiTheme="minorHAnsi" w:hAnsiTheme="minorHAnsi" w:cstheme="minorHAnsi"/>
                <w:b/>
                <w:sz w:val="24"/>
                <w:szCs w:val="24"/>
              </w:rPr>
              <w:t>Lesso</w:t>
            </w:r>
            <w:r>
              <w:rPr>
                <w:rFonts w:asciiTheme="minorHAnsi" w:eastAsiaTheme="minorEastAsia" w:hAnsiTheme="minorHAnsi" w:cstheme="minorHAnsi"/>
                <w:b/>
                <w:sz w:val="24"/>
                <w:szCs w:val="24"/>
              </w:rPr>
              <w:t xml:space="preserve">n 3 </w:t>
            </w:r>
          </w:p>
          <w:p w:rsidR="0049665A" w:rsidRDefault="0049665A" w:rsidP="0049665A">
            <w:pPr>
              <w:jc w:val="left"/>
              <w:rPr>
                <w:rFonts w:asciiTheme="minorHAnsi" w:eastAsiaTheme="minorEastAsia" w:hAnsiTheme="minorHAnsi" w:cstheme="minorHAnsi"/>
                <w:sz w:val="24"/>
                <w:szCs w:val="24"/>
              </w:rPr>
            </w:pPr>
          </w:p>
          <w:p w:rsidR="00BE3642" w:rsidRPr="00E57BD9" w:rsidRDefault="004323D9" w:rsidP="0049665A">
            <w:pPr>
              <w:ind w:firstLineChars="50" w:firstLine="120"/>
              <w:jc w:val="left"/>
              <w:rPr>
                <w:rFonts w:asciiTheme="minorHAnsi" w:eastAsiaTheme="minorEastAsia" w:hAnsiTheme="minorHAnsi" w:cstheme="minorHAnsi"/>
                <w:color w:val="1F497D" w:themeColor="text2"/>
                <w:sz w:val="24"/>
                <w:szCs w:val="24"/>
              </w:rPr>
            </w:pPr>
            <w:r w:rsidRPr="00E57BD9">
              <w:rPr>
                <w:rFonts w:asciiTheme="minorHAnsi" w:hAnsiTheme="minorHAnsi" w:cstheme="minorHAnsi"/>
                <w:sz w:val="24"/>
                <w:szCs w:val="24"/>
              </w:rPr>
              <w:t>We’</w:t>
            </w:r>
            <w:r w:rsidR="0049665A">
              <w:rPr>
                <w:rFonts w:asciiTheme="minorHAnsi" w:hAnsiTheme="minorHAnsi" w:cstheme="minorHAnsi"/>
                <w:sz w:val="24"/>
                <w:szCs w:val="24"/>
              </w:rPr>
              <w:t>re going to take a</w:t>
            </w:r>
            <w:r w:rsidR="0049665A">
              <w:rPr>
                <w:rFonts w:asciiTheme="minorHAnsi" w:hAnsiTheme="minorHAnsi" w:cstheme="minorHAnsi" w:hint="eastAsia"/>
                <w:sz w:val="24"/>
                <w:szCs w:val="24"/>
              </w:rPr>
              <w:t xml:space="preserve"> </w:t>
            </w:r>
            <w:r w:rsidRPr="00E57BD9">
              <w:rPr>
                <w:rFonts w:asciiTheme="minorHAnsi" w:hAnsiTheme="minorHAnsi" w:cstheme="minorHAnsi"/>
                <w:sz w:val="24"/>
                <w:szCs w:val="24"/>
              </w:rPr>
              <w:t xml:space="preserve">trip. </w:t>
            </w:r>
          </w:p>
          <w:p w:rsidR="00BE3642" w:rsidRPr="0049665A" w:rsidRDefault="00BE3642" w:rsidP="004323D9">
            <w:pPr>
              <w:ind w:left="120" w:hangingChars="50" w:hanging="120"/>
              <w:jc w:val="left"/>
              <w:rPr>
                <w:rFonts w:asciiTheme="minorHAnsi" w:eastAsiaTheme="minorEastAsia" w:hAnsiTheme="minorHAnsi" w:cstheme="minorHAnsi"/>
                <w:color w:val="1F497D" w:themeColor="text2"/>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4323D9" w:rsidRDefault="00E57BD9" w:rsidP="004323D9">
            <w:pPr>
              <w:jc w:val="left"/>
              <w:rPr>
                <w:rFonts w:asciiTheme="minorEastAsia" w:eastAsiaTheme="minorEastAsia" w:hAnsiTheme="minorEastAsia"/>
                <w:b/>
              </w:rPr>
            </w:pPr>
            <w:r>
              <w:rPr>
                <w:rFonts w:asciiTheme="minorEastAsia" w:eastAsiaTheme="minorEastAsia" w:hAnsiTheme="minorEastAsia" w:hint="eastAsia"/>
                <w:b/>
              </w:rPr>
              <w:t>「</w:t>
            </w:r>
            <w:r w:rsidR="004323D9" w:rsidRPr="00E57BD9">
              <w:rPr>
                <w:rFonts w:hint="eastAsia"/>
                <w:b/>
              </w:rPr>
              <w:t>未来について話す</w:t>
            </w:r>
            <w:r>
              <w:rPr>
                <w:rFonts w:asciiTheme="minorEastAsia" w:eastAsiaTheme="minorEastAsia" w:hAnsiTheme="minorEastAsia" w:hint="eastAsia"/>
                <w:b/>
              </w:rPr>
              <w:t>」</w:t>
            </w:r>
          </w:p>
          <w:p w:rsidR="00BE3642" w:rsidRPr="00621436" w:rsidRDefault="004323D9" w:rsidP="004323D9">
            <w:pPr>
              <w:jc w:val="left"/>
              <w:rPr>
                <w:rFonts w:ascii="ＭＳ 明朝" w:hAnsi="ＭＳ 明朝" w:cs="ＭＳ 明朝"/>
                <w:color w:val="1F497D" w:themeColor="text2"/>
              </w:rPr>
            </w:pPr>
            <w:r>
              <w:rPr>
                <w:rFonts w:ascii="ＭＳ 明朝" w:hAnsi="ＭＳ 明朝" w:cs="ＭＳ 明朝" w:hint="eastAsia"/>
                <w:color w:val="1F497D" w:themeColor="text2"/>
              </w:rPr>
              <w:t xml:space="preserve">　</w:t>
            </w:r>
            <w:r w:rsidR="002E495B">
              <w:rPr>
                <w:rFonts w:hint="eastAsia"/>
                <w:lang w:val="ja-JP"/>
              </w:rPr>
              <w:t>予定についてたずねあう活動をする。はじめに、</w:t>
            </w:r>
            <w:r>
              <w:rPr>
                <w:rFonts w:hint="eastAsia"/>
                <w:lang w:val="ja-JP"/>
              </w:rPr>
              <w:t>自分自身のことに</w:t>
            </w:r>
            <w:r w:rsidR="002E495B">
              <w:rPr>
                <w:rFonts w:hint="eastAsia"/>
                <w:lang w:val="ja-JP"/>
              </w:rPr>
              <w:t>ついて表現し、</w:t>
            </w:r>
            <w:r w:rsidR="00083015">
              <w:rPr>
                <w:rFonts w:hint="eastAsia"/>
                <w:lang w:val="ja-JP"/>
              </w:rPr>
              <w:t>次に、ペアワーク活動、</w:t>
            </w:r>
            <w:r>
              <w:rPr>
                <w:rFonts w:hint="eastAsia"/>
                <w:lang w:val="ja-JP"/>
              </w:rPr>
              <w:t>実際に旅行に行って</w:t>
            </w:r>
            <w:r w:rsidR="003A5996">
              <w:rPr>
                <w:rFonts w:hint="eastAsia"/>
                <w:lang w:val="ja-JP"/>
              </w:rPr>
              <w:t>いることを仮定した問題に挑戦する。</w:t>
            </w:r>
            <w:r>
              <w:rPr>
                <w:rFonts w:hint="eastAsia"/>
                <w:lang w:val="ja-JP"/>
              </w:rPr>
              <w:t>英語</w:t>
            </w:r>
            <w:r w:rsidR="003A5996">
              <w:rPr>
                <w:rFonts w:hint="eastAsia"/>
                <w:lang w:val="ja-JP"/>
              </w:rPr>
              <w:t>を実際に使うであろう使用場面とその時使われる旅先での表現を身に付ける。</w:t>
            </w:r>
          </w:p>
        </w:tc>
        <w:tc>
          <w:tcPr>
            <w:tcW w:w="4642" w:type="dxa"/>
            <w:tcBorders>
              <w:top w:val="single" w:sz="4" w:space="0" w:color="auto"/>
              <w:left w:val="single" w:sz="4" w:space="0" w:color="auto"/>
              <w:bottom w:val="single" w:sz="4" w:space="0" w:color="auto"/>
              <w:right w:val="single" w:sz="4" w:space="0" w:color="auto"/>
            </w:tcBorders>
            <w:hideMark/>
          </w:tcPr>
          <w:p w:rsidR="00BE3642" w:rsidRPr="003A5996" w:rsidRDefault="00E57BD9" w:rsidP="004323D9">
            <w:pPr>
              <w:jc w:val="left"/>
              <w:rPr>
                <w:rFonts w:asciiTheme="minorHAnsi" w:eastAsiaTheme="minorEastAsia" w:hAnsiTheme="minorHAnsi" w:cstheme="minorHAnsi"/>
                <w:b/>
                <w:color w:val="1F497D" w:themeColor="text2"/>
                <w:sz w:val="18"/>
                <w:szCs w:val="24"/>
              </w:rPr>
            </w:pPr>
            <w:r w:rsidRPr="003A5996">
              <w:rPr>
                <w:rFonts w:ascii="Times New Roman" w:eastAsiaTheme="minorEastAsia" w:hAnsi="Times New Roman" w:cs="Times New Roman" w:hint="eastAsia"/>
                <w:b/>
                <w:sz w:val="24"/>
                <w:szCs w:val="24"/>
              </w:rPr>
              <w:t>be going to</w:t>
            </w:r>
            <w:r w:rsidRPr="003A5996">
              <w:rPr>
                <w:rFonts w:ascii="Times New Roman" w:eastAsiaTheme="minorEastAsia" w:hAnsi="Times New Roman" w:cs="Times New Roman" w:hint="eastAsia"/>
                <w:b/>
              </w:rPr>
              <w:t>を使った未来表現</w:t>
            </w:r>
          </w:p>
          <w:p w:rsidR="00BE3642" w:rsidRPr="003A5996" w:rsidRDefault="00BE3642" w:rsidP="00BE3642">
            <w:pPr>
              <w:rPr>
                <w:rFonts w:eastAsiaTheme="minorEastAsia"/>
                <w:b/>
                <w:color w:val="1F497D" w:themeColor="text2"/>
              </w:rPr>
            </w:pPr>
          </w:p>
        </w:tc>
        <w:tc>
          <w:tcPr>
            <w:tcW w:w="0" w:type="auto"/>
            <w:tcBorders>
              <w:top w:val="single" w:sz="4" w:space="0" w:color="auto"/>
              <w:left w:val="single" w:sz="4" w:space="0" w:color="auto"/>
              <w:bottom w:val="single" w:sz="4" w:space="0" w:color="auto"/>
              <w:right w:val="single" w:sz="4" w:space="0" w:color="auto"/>
            </w:tcBorders>
          </w:tcPr>
          <w:p w:rsidR="00BE3642" w:rsidRDefault="00BE3642" w:rsidP="00BE3642">
            <w:pPr>
              <w:jc w:val="center"/>
              <w:rPr>
                <w:rFonts w:eastAsiaTheme="minorEastAsia" w:cs="ＭＳ 明朝"/>
                <w:bCs/>
                <w:sz w:val="20"/>
                <w:szCs w:val="20"/>
              </w:rPr>
            </w:pPr>
          </w:p>
          <w:p w:rsidR="001E4733" w:rsidRDefault="001E4733" w:rsidP="00BE3642">
            <w:pPr>
              <w:jc w:val="center"/>
              <w:rPr>
                <w:rFonts w:eastAsiaTheme="minorEastAsia" w:cs="ＭＳ 明朝"/>
                <w:bCs/>
                <w:sz w:val="20"/>
                <w:szCs w:val="20"/>
              </w:rPr>
            </w:pPr>
          </w:p>
          <w:p w:rsidR="001E4733" w:rsidRDefault="001E4733" w:rsidP="00BE3642">
            <w:pPr>
              <w:jc w:val="center"/>
              <w:rPr>
                <w:rFonts w:eastAsiaTheme="minorEastAsia" w:cs="ＭＳ 明朝"/>
                <w:bCs/>
                <w:sz w:val="20"/>
                <w:szCs w:val="20"/>
              </w:rPr>
            </w:pPr>
            <w:r>
              <w:rPr>
                <w:rFonts w:eastAsiaTheme="minorEastAsia" w:cs="ＭＳ 明朝" w:hint="eastAsia"/>
                <w:bCs/>
                <w:sz w:val="20"/>
                <w:szCs w:val="20"/>
              </w:rPr>
              <w:t>５</w:t>
            </w:r>
          </w:p>
        </w:tc>
      </w:tr>
      <w:tr w:rsidR="00BE3642" w:rsidTr="00415B76">
        <w:tc>
          <w:tcPr>
            <w:tcW w:w="0" w:type="auto"/>
            <w:vMerge/>
            <w:tcBorders>
              <w:top w:val="single" w:sz="4" w:space="0" w:color="auto"/>
              <w:left w:val="single" w:sz="4" w:space="0" w:color="auto"/>
              <w:bottom w:val="single" w:sz="4" w:space="0" w:color="auto"/>
              <w:right w:val="single" w:sz="4" w:space="0" w:color="auto"/>
            </w:tcBorders>
            <w:vAlign w:val="center"/>
            <w:hideMark/>
          </w:tcPr>
          <w:p w:rsidR="00BE3642" w:rsidRDefault="00BE3642"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hideMark/>
          </w:tcPr>
          <w:p w:rsidR="00E57BD9" w:rsidRPr="00E57BD9" w:rsidRDefault="00E57BD9" w:rsidP="00E57BD9">
            <w:pPr>
              <w:jc w:val="left"/>
              <w:rPr>
                <w:rFonts w:asciiTheme="minorHAnsi" w:hAnsiTheme="minorHAnsi" w:cstheme="minorHAnsi"/>
                <w:sz w:val="24"/>
                <w:szCs w:val="24"/>
              </w:rPr>
            </w:pPr>
            <w:r w:rsidRPr="00E57BD9">
              <w:rPr>
                <w:rFonts w:asciiTheme="minorHAnsi" w:hAnsiTheme="minorHAnsi" w:cstheme="minorHAnsi"/>
                <w:sz w:val="24"/>
                <w:szCs w:val="24"/>
              </w:rPr>
              <w:t>Let’s sing a song.</w:t>
            </w:r>
          </w:p>
          <w:p w:rsidR="00BE3642" w:rsidRDefault="00E57BD9" w:rsidP="00E57BD9">
            <w:pPr>
              <w:rPr>
                <w:rFonts w:asciiTheme="minorHAnsi" w:eastAsiaTheme="minorEastAsia" w:hAnsiTheme="minorHAnsi" w:cstheme="minorHAnsi"/>
                <w:sz w:val="24"/>
                <w:szCs w:val="24"/>
              </w:rPr>
            </w:pPr>
            <w:r w:rsidRPr="00E57BD9">
              <w:rPr>
                <w:rFonts w:asciiTheme="minorHAnsi" w:hAnsiTheme="minorHAnsi" w:cstheme="minorHAnsi"/>
                <w:sz w:val="24"/>
                <w:szCs w:val="24"/>
              </w:rPr>
              <w:t>My grandfather’s clock.</w:t>
            </w:r>
          </w:p>
        </w:tc>
        <w:tc>
          <w:tcPr>
            <w:tcW w:w="6379" w:type="dxa"/>
            <w:tcBorders>
              <w:top w:val="single" w:sz="4" w:space="0" w:color="auto"/>
              <w:left w:val="single" w:sz="4" w:space="0" w:color="auto"/>
              <w:bottom w:val="single" w:sz="4" w:space="0" w:color="auto"/>
              <w:right w:val="single" w:sz="4" w:space="0" w:color="auto"/>
            </w:tcBorders>
            <w:hideMark/>
          </w:tcPr>
          <w:p w:rsidR="00BE3642" w:rsidRPr="00083015" w:rsidRDefault="00083015" w:rsidP="00E57BD9">
            <w:pPr>
              <w:jc w:val="left"/>
            </w:pPr>
            <w:r>
              <w:rPr>
                <w:rFonts w:hint="eastAsia"/>
              </w:rPr>
              <w:t>英語の歌に慣れ親しむ。</w:t>
            </w:r>
          </w:p>
        </w:tc>
        <w:tc>
          <w:tcPr>
            <w:tcW w:w="4642" w:type="dxa"/>
            <w:tcBorders>
              <w:top w:val="single" w:sz="4" w:space="0" w:color="auto"/>
              <w:left w:val="single" w:sz="4" w:space="0" w:color="auto"/>
              <w:bottom w:val="single" w:sz="4" w:space="0" w:color="auto"/>
              <w:right w:val="single" w:sz="4" w:space="0" w:color="auto"/>
            </w:tcBorders>
            <w:hideMark/>
          </w:tcPr>
          <w:p w:rsidR="00BE3642" w:rsidRPr="003A5996" w:rsidRDefault="004323D9" w:rsidP="004323D9">
            <w:pPr>
              <w:rPr>
                <w:rFonts w:asciiTheme="minorEastAsia" w:eastAsiaTheme="minorEastAsia" w:hAnsiTheme="minorEastAsia"/>
              </w:rPr>
            </w:pPr>
            <w:r w:rsidRPr="003A5996">
              <w:rPr>
                <w:rFonts w:eastAsiaTheme="minorEastAsia" w:hint="eastAsia"/>
              </w:rPr>
              <w:t>英語の歌</w:t>
            </w:r>
          </w:p>
          <w:p w:rsidR="00BE3642" w:rsidRPr="003A5996" w:rsidRDefault="00BE3642" w:rsidP="00BE3642">
            <w:pPr>
              <w:rPr>
                <w:rFonts w:ascii="ＭＳ 明朝" w:eastAsiaTheme="minorEastAsia" w:cs="Times New Roman"/>
                <w:b/>
                <w:sz w:val="16"/>
                <w:szCs w:val="16"/>
              </w:rPr>
            </w:pPr>
          </w:p>
          <w:p w:rsidR="00BE3642" w:rsidRPr="003A5996" w:rsidRDefault="00BE3642" w:rsidP="00BE3642">
            <w:pPr>
              <w:rPr>
                <w:rFonts w:ascii="ＭＳ 明朝" w:eastAsiaTheme="minorEastAsia" w:cs="Times New Roman"/>
                <w:b/>
                <w:sz w:val="16"/>
                <w:szCs w:val="16"/>
              </w:rPr>
            </w:pPr>
          </w:p>
        </w:tc>
        <w:tc>
          <w:tcPr>
            <w:tcW w:w="941" w:type="dxa"/>
            <w:tcBorders>
              <w:top w:val="single" w:sz="4" w:space="0" w:color="auto"/>
              <w:left w:val="single" w:sz="4" w:space="0" w:color="auto"/>
              <w:bottom w:val="single" w:sz="4" w:space="0" w:color="auto"/>
              <w:right w:val="single" w:sz="4" w:space="0" w:color="auto"/>
            </w:tcBorders>
            <w:hideMark/>
          </w:tcPr>
          <w:p w:rsidR="00BE3642" w:rsidRDefault="00BE3642" w:rsidP="00BE3642">
            <w:pPr>
              <w:rPr>
                <w:rFonts w:eastAsiaTheme="minorEastAsia" w:cs="ＭＳ 明朝"/>
              </w:rPr>
            </w:pPr>
          </w:p>
          <w:p w:rsidR="00BE3642" w:rsidRDefault="001E4733" w:rsidP="00BE3642">
            <w:pPr>
              <w:jc w:val="center"/>
              <w:rPr>
                <w:rFonts w:eastAsiaTheme="minorEastAsia" w:cs="ＭＳ 明朝"/>
              </w:rPr>
            </w:pPr>
            <w:r>
              <w:rPr>
                <w:rFonts w:eastAsiaTheme="minorEastAsia" w:cs="ＭＳ 明朝" w:hint="eastAsia"/>
              </w:rPr>
              <w:t>適宜</w:t>
            </w:r>
          </w:p>
          <w:p w:rsidR="00BE3642" w:rsidRDefault="00BE3642" w:rsidP="001E4733">
            <w:pPr>
              <w:rPr>
                <w:rFonts w:eastAsiaTheme="minorEastAsia" w:cs="Times New Roman"/>
              </w:rPr>
            </w:pPr>
          </w:p>
        </w:tc>
      </w:tr>
      <w:tr w:rsidR="00BE3642" w:rsidTr="00415B76">
        <w:tc>
          <w:tcPr>
            <w:tcW w:w="0" w:type="auto"/>
            <w:vMerge/>
            <w:tcBorders>
              <w:top w:val="single" w:sz="4" w:space="0" w:color="auto"/>
              <w:left w:val="single" w:sz="4" w:space="0" w:color="auto"/>
              <w:bottom w:val="single" w:sz="4" w:space="0" w:color="auto"/>
              <w:right w:val="single" w:sz="4" w:space="0" w:color="auto"/>
            </w:tcBorders>
            <w:vAlign w:val="center"/>
            <w:hideMark/>
          </w:tcPr>
          <w:p w:rsidR="00BE3642" w:rsidRDefault="00BE3642"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BE3642" w:rsidRDefault="00BE3642" w:rsidP="00BE3642">
            <w:pPr>
              <w:jc w:val="left"/>
              <w:rPr>
                <w:rFonts w:asciiTheme="minorHAnsi" w:eastAsiaTheme="minorEastAsia" w:hAnsiTheme="minorHAnsi" w:cstheme="minorHAnsi"/>
                <w:b/>
                <w:sz w:val="24"/>
                <w:szCs w:val="24"/>
              </w:rPr>
            </w:pPr>
            <w:r>
              <w:rPr>
                <w:rFonts w:asciiTheme="minorHAnsi" w:hAnsiTheme="minorHAnsi" w:cstheme="minorHAnsi"/>
                <w:b/>
                <w:sz w:val="24"/>
                <w:szCs w:val="24"/>
              </w:rPr>
              <w:t>Lesso</w:t>
            </w:r>
            <w:r>
              <w:rPr>
                <w:rFonts w:asciiTheme="minorHAnsi" w:eastAsiaTheme="minorEastAsia" w:hAnsiTheme="minorHAnsi" w:cstheme="minorHAnsi"/>
                <w:b/>
                <w:sz w:val="24"/>
                <w:szCs w:val="24"/>
              </w:rPr>
              <w:t xml:space="preserve">n 4 </w:t>
            </w:r>
          </w:p>
          <w:p w:rsidR="00BE3642" w:rsidRDefault="00BE3642" w:rsidP="00BE3642">
            <w:pPr>
              <w:jc w:val="left"/>
              <w:rPr>
                <w:rFonts w:asciiTheme="minorHAnsi" w:eastAsiaTheme="minorEastAsia" w:hAnsiTheme="minorHAnsi" w:cstheme="minorHAnsi"/>
                <w:sz w:val="24"/>
                <w:szCs w:val="24"/>
              </w:rPr>
            </w:pPr>
          </w:p>
          <w:p w:rsidR="00BE3642" w:rsidRPr="00E57BD9" w:rsidRDefault="00E57BD9" w:rsidP="00E57BD9">
            <w:pPr>
              <w:ind w:firstLineChars="100" w:firstLine="240"/>
              <w:jc w:val="left"/>
              <w:rPr>
                <w:rFonts w:asciiTheme="minorHAnsi" w:eastAsiaTheme="minorEastAsia" w:hAnsiTheme="minorHAnsi" w:cstheme="minorHAnsi"/>
                <w:sz w:val="24"/>
                <w:szCs w:val="24"/>
              </w:rPr>
            </w:pPr>
            <w:r w:rsidRPr="00E57BD9">
              <w:rPr>
                <w:rFonts w:asciiTheme="minorHAnsi" w:hAnsiTheme="minorHAnsi" w:cstheme="minorHAnsi"/>
                <w:sz w:val="24"/>
                <w:szCs w:val="24"/>
              </w:rPr>
              <w:lastRenderedPageBreak/>
              <w:t xml:space="preserve">How about going to a party? </w:t>
            </w:r>
          </w:p>
        </w:tc>
        <w:tc>
          <w:tcPr>
            <w:tcW w:w="6379" w:type="dxa"/>
            <w:tcBorders>
              <w:top w:val="single" w:sz="4" w:space="0" w:color="auto"/>
              <w:left w:val="single" w:sz="4" w:space="0" w:color="auto"/>
              <w:bottom w:val="single" w:sz="4" w:space="0" w:color="auto"/>
              <w:right w:val="single" w:sz="4" w:space="0" w:color="auto"/>
            </w:tcBorders>
          </w:tcPr>
          <w:p w:rsidR="00BE3642" w:rsidRPr="00E57BD9" w:rsidRDefault="00E57BD9" w:rsidP="00BE3642">
            <w:pPr>
              <w:jc w:val="left"/>
              <w:rPr>
                <w:rFonts w:asciiTheme="minorEastAsia" w:eastAsiaTheme="minorEastAsia" w:hAnsiTheme="minorEastAsia" w:cs="ＭＳ Ｐゴシック"/>
                <w:b/>
              </w:rPr>
            </w:pPr>
            <w:r w:rsidRPr="00E57BD9">
              <w:rPr>
                <w:rFonts w:ascii="ＭＳ 明朝" w:hAnsi="ＭＳ 明朝" w:cs="ＭＳ 明朝" w:hint="eastAsia"/>
                <w:b/>
              </w:rPr>
              <w:lastRenderedPageBreak/>
              <w:t>「</w:t>
            </w:r>
            <w:r w:rsidRPr="00E57BD9">
              <w:rPr>
                <w:rFonts w:hint="eastAsia"/>
                <w:b/>
              </w:rPr>
              <w:t>招待、承諾、拒否をする／趣味について話す</w:t>
            </w:r>
            <w:r w:rsidRPr="00E57BD9">
              <w:rPr>
                <w:rFonts w:ascii="ＭＳ 明朝" w:hAnsi="ＭＳ 明朝" w:cs="ＭＳ 明朝" w:hint="eastAsia"/>
                <w:b/>
              </w:rPr>
              <w:t>」</w:t>
            </w:r>
            <w:r w:rsidR="00BE3642" w:rsidRPr="00E57BD9">
              <w:rPr>
                <w:rFonts w:asciiTheme="minorEastAsia" w:eastAsiaTheme="minorEastAsia" w:hAnsiTheme="minorEastAsia" w:cs="ＭＳ Ｐゴシック" w:hint="eastAsia"/>
                <w:b/>
              </w:rPr>
              <w:t xml:space="preserve">　</w:t>
            </w:r>
          </w:p>
          <w:p w:rsidR="00BE3642" w:rsidRDefault="00E57BD9" w:rsidP="003A5996">
            <w:pPr>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w:t>
            </w:r>
            <w:r w:rsidR="003A5996">
              <w:rPr>
                <w:rFonts w:hint="eastAsia"/>
                <w:lang w:val="ja-JP"/>
              </w:rPr>
              <w:t>誘ったり誘われたりする</w:t>
            </w:r>
            <w:r w:rsidR="002E495B">
              <w:rPr>
                <w:rFonts w:hint="eastAsia"/>
                <w:lang w:val="ja-JP"/>
              </w:rPr>
              <w:t>表現を学ぶ。</w:t>
            </w:r>
            <w:r w:rsidR="003A5996">
              <w:rPr>
                <w:rFonts w:hint="eastAsia"/>
                <w:lang w:val="ja-JP"/>
              </w:rPr>
              <w:t>友人や家族との日常の中</w:t>
            </w:r>
            <w:r w:rsidR="003A5996">
              <w:rPr>
                <w:rFonts w:hint="eastAsia"/>
                <w:lang w:val="ja-JP"/>
              </w:rPr>
              <w:lastRenderedPageBreak/>
              <w:t>で</w:t>
            </w:r>
            <w:r>
              <w:rPr>
                <w:rFonts w:hint="eastAsia"/>
                <w:lang w:val="ja-JP"/>
              </w:rPr>
              <w:t>よくあることである。ここでは、誘い方だ</w:t>
            </w:r>
            <w:r w:rsidR="002E495B">
              <w:rPr>
                <w:rFonts w:hint="eastAsia"/>
                <w:lang w:val="ja-JP"/>
              </w:rPr>
              <w:t>けではなくその応答も同時に学。</w:t>
            </w:r>
            <w:r w:rsidR="003A5996">
              <w:rPr>
                <w:rFonts w:hint="eastAsia"/>
                <w:lang w:val="ja-JP"/>
              </w:rPr>
              <w:t>円滑なコミュニケーションを</w:t>
            </w:r>
            <w:r>
              <w:rPr>
                <w:rFonts w:hint="eastAsia"/>
                <w:lang w:val="ja-JP"/>
              </w:rPr>
              <w:t>続</w:t>
            </w:r>
            <w:r w:rsidR="002E495B">
              <w:rPr>
                <w:rFonts w:hint="eastAsia"/>
                <w:lang w:val="ja-JP"/>
              </w:rPr>
              <w:t>けるテクニックを</w:t>
            </w:r>
            <w:r w:rsidR="003A5996">
              <w:rPr>
                <w:rFonts w:hint="eastAsia"/>
                <w:lang w:val="ja-JP"/>
              </w:rPr>
              <w:t>身に付ける。</w:t>
            </w:r>
          </w:p>
        </w:tc>
        <w:tc>
          <w:tcPr>
            <w:tcW w:w="4642" w:type="dxa"/>
            <w:tcBorders>
              <w:top w:val="single" w:sz="4" w:space="0" w:color="auto"/>
              <w:left w:val="single" w:sz="4" w:space="0" w:color="auto"/>
              <w:bottom w:val="single" w:sz="4" w:space="0" w:color="auto"/>
              <w:right w:val="single" w:sz="4" w:space="0" w:color="auto"/>
            </w:tcBorders>
          </w:tcPr>
          <w:p w:rsidR="00BE3642" w:rsidRPr="003A5996" w:rsidRDefault="00E57BD9" w:rsidP="00BE3642">
            <w:pPr>
              <w:rPr>
                <w:rFonts w:eastAsiaTheme="minorEastAsia" w:cs="Times New Roman"/>
                <w:b/>
                <w:sz w:val="20"/>
                <w:szCs w:val="20"/>
              </w:rPr>
            </w:pPr>
            <w:r w:rsidRPr="003A5996">
              <w:rPr>
                <w:rFonts w:asciiTheme="minorEastAsia" w:eastAsiaTheme="minorEastAsia" w:hAnsiTheme="minorEastAsia" w:hint="eastAsia"/>
                <w:b/>
              </w:rPr>
              <w:lastRenderedPageBreak/>
              <w:t>提案の基本型</w:t>
            </w:r>
          </w:p>
        </w:tc>
        <w:tc>
          <w:tcPr>
            <w:tcW w:w="941" w:type="dxa"/>
            <w:tcBorders>
              <w:top w:val="single" w:sz="4" w:space="0" w:color="auto"/>
              <w:left w:val="single" w:sz="4" w:space="0" w:color="auto"/>
              <w:bottom w:val="single" w:sz="4" w:space="0" w:color="auto"/>
              <w:right w:val="single" w:sz="4" w:space="0" w:color="auto"/>
            </w:tcBorders>
          </w:tcPr>
          <w:p w:rsidR="00BE3642" w:rsidRDefault="00BE3642" w:rsidP="00BE3642">
            <w:pPr>
              <w:jc w:val="center"/>
              <w:rPr>
                <w:rFonts w:eastAsiaTheme="minorEastAsia"/>
              </w:rPr>
            </w:pPr>
          </w:p>
          <w:p w:rsidR="001E4733" w:rsidRDefault="001E4733" w:rsidP="001E4733">
            <w:pPr>
              <w:rPr>
                <w:rFonts w:eastAsiaTheme="minorEastAsia"/>
              </w:rPr>
            </w:pPr>
          </w:p>
          <w:p w:rsidR="00BE3642" w:rsidRDefault="001E4733" w:rsidP="00BE3642">
            <w:pPr>
              <w:jc w:val="center"/>
              <w:rPr>
                <w:rFonts w:eastAsiaTheme="minorEastAsia"/>
              </w:rPr>
            </w:pPr>
            <w:r>
              <w:rPr>
                <w:rFonts w:eastAsiaTheme="minorEastAsia" w:hint="eastAsia"/>
              </w:rPr>
              <w:lastRenderedPageBreak/>
              <w:t>５</w:t>
            </w:r>
          </w:p>
          <w:p w:rsidR="00BE3642" w:rsidRDefault="00BE3642" w:rsidP="00BE3642">
            <w:pPr>
              <w:jc w:val="center"/>
              <w:rPr>
                <w:rFonts w:eastAsiaTheme="minorEastAsia"/>
              </w:rPr>
            </w:pPr>
          </w:p>
          <w:p w:rsidR="00BE3642" w:rsidRDefault="00BE3642" w:rsidP="001E4733">
            <w:pPr>
              <w:rPr>
                <w:rFonts w:eastAsiaTheme="minorEastAsia" w:cs="Times New Roman"/>
              </w:rPr>
            </w:pPr>
          </w:p>
        </w:tc>
      </w:tr>
      <w:tr w:rsidR="00BE3642" w:rsidTr="00415B76">
        <w:tc>
          <w:tcPr>
            <w:tcW w:w="0" w:type="auto"/>
            <w:vMerge/>
            <w:tcBorders>
              <w:top w:val="single" w:sz="4" w:space="0" w:color="auto"/>
              <w:left w:val="single" w:sz="4" w:space="0" w:color="auto"/>
              <w:bottom w:val="single" w:sz="4" w:space="0" w:color="auto"/>
              <w:right w:val="single" w:sz="4" w:space="0" w:color="auto"/>
            </w:tcBorders>
            <w:vAlign w:val="center"/>
            <w:hideMark/>
          </w:tcPr>
          <w:p w:rsidR="00BE3642" w:rsidRDefault="00BE3642"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BE3642" w:rsidRDefault="00BE3642" w:rsidP="00BE3642">
            <w:pPr>
              <w:jc w:val="left"/>
              <w:rPr>
                <w:rFonts w:asciiTheme="minorHAnsi" w:eastAsiaTheme="minorEastAsia" w:hAnsiTheme="minorHAnsi" w:cstheme="minorHAnsi"/>
                <w:b/>
                <w:sz w:val="24"/>
                <w:szCs w:val="24"/>
              </w:rPr>
            </w:pPr>
            <w:r>
              <w:rPr>
                <w:rFonts w:asciiTheme="minorHAnsi" w:hAnsiTheme="minorHAnsi" w:cstheme="minorHAnsi"/>
                <w:b/>
                <w:sz w:val="24"/>
                <w:szCs w:val="24"/>
              </w:rPr>
              <w:t>Lesso</w:t>
            </w:r>
            <w:r>
              <w:rPr>
                <w:rFonts w:asciiTheme="minorHAnsi" w:eastAsiaTheme="minorEastAsia" w:hAnsiTheme="minorHAnsi" w:cstheme="minorHAnsi"/>
                <w:b/>
                <w:sz w:val="24"/>
                <w:szCs w:val="24"/>
              </w:rPr>
              <w:t xml:space="preserve">n 5 </w:t>
            </w:r>
          </w:p>
          <w:p w:rsidR="00E57BD9" w:rsidRDefault="00E57BD9" w:rsidP="00BE3642">
            <w:pPr>
              <w:jc w:val="left"/>
              <w:rPr>
                <w:rFonts w:asciiTheme="minorHAnsi" w:eastAsiaTheme="minorEastAsia" w:hAnsiTheme="minorHAnsi" w:cstheme="minorHAnsi"/>
                <w:b/>
                <w:sz w:val="24"/>
                <w:szCs w:val="24"/>
              </w:rPr>
            </w:pPr>
          </w:p>
          <w:p w:rsidR="00BE3642" w:rsidRPr="00E57BD9" w:rsidRDefault="00E57BD9" w:rsidP="00E57BD9">
            <w:pPr>
              <w:ind w:firstLineChars="100" w:firstLine="240"/>
              <w:jc w:val="left"/>
              <w:rPr>
                <w:rFonts w:asciiTheme="minorHAnsi" w:eastAsiaTheme="minorEastAsia" w:hAnsiTheme="minorHAnsi" w:cstheme="minorHAnsi"/>
                <w:b/>
                <w:sz w:val="24"/>
                <w:szCs w:val="24"/>
              </w:rPr>
            </w:pPr>
            <w:r w:rsidRPr="00E57BD9">
              <w:rPr>
                <w:rFonts w:asciiTheme="minorHAnsi" w:hAnsiTheme="minorHAnsi" w:cstheme="minorHAnsi"/>
                <w:sz w:val="24"/>
              </w:rPr>
              <w:t>You should take off your shoes.</w:t>
            </w:r>
            <w:r w:rsidRPr="00E57BD9">
              <w:rPr>
                <w:rFonts w:asciiTheme="minorHAnsi" w:cstheme="minorHAnsi"/>
              </w:rPr>
              <w:t xml:space="preserve">　</w:t>
            </w:r>
            <w:r w:rsidRPr="00E57BD9">
              <w:rPr>
                <w:rFonts w:asciiTheme="minorHAnsi" w:eastAsiaTheme="minorEastAsia" w:hAnsiTheme="minorHAnsi" w:cstheme="minorHAnsi"/>
                <w:b/>
                <w:sz w:val="24"/>
                <w:szCs w:val="24"/>
              </w:rPr>
              <w:t xml:space="preserve"> </w:t>
            </w:r>
          </w:p>
          <w:p w:rsidR="00BE3642" w:rsidRDefault="00BE3642" w:rsidP="00BE3642">
            <w:pPr>
              <w:jc w:val="left"/>
              <w:rPr>
                <w:rFonts w:asciiTheme="minorHAnsi" w:eastAsiaTheme="minorEastAsia" w:hAnsiTheme="minorHAnsi"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tcPr>
          <w:p w:rsidR="00BE3642" w:rsidRPr="00E57BD9" w:rsidRDefault="00E57BD9" w:rsidP="00BE3642">
            <w:pPr>
              <w:jc w:val="left"/>
              <w:rPr>
                <w:rFonts w:asciiTheme="minorEastAsia" w:eastAsiaTheme="minorEastAsia" w:hAnsiTheme="minorEastAsia"/>
                <w:b/>
                <w:lang w:val="ja-JP"/>
              </w:rPr>
            </w:pPr>
            <w:r w:rsidRPr="00E57BD9">
              <w:rPr>
                <w:rFonts w:eastAsiaTheme="minorEastAsia" w:hint="eastAsia"/>
                <w:b/>
              </w:rPr>
              <w:t>「</w:t>
            </w:r>
            <w:r w:rsidRPr="00E57BD9">
              <w:rPr>
                <w:rFonts w:hint="eastAsia"/>
                <w:b/>
              </w:rPr>
              <w:t>アドバイスをする／文化の違いについて話し合う</w:t>
            </w:r>
            <w:r w:rsidRPr="00E57BD9">
              <w:rPr>
                <w:rFonts w:eastAsiaTheme="minorEastAsia" w:hint="eastAsia"/>
                <w:b/>
              </w:rPr>
              <w:t>」</w:t>
            </w:r>
          </w:p>
          <w:p w:rsidR="00BE3642" w:rsidRDefault="003A5996" w:rsidP="003A5996">
            <w:pPr>
              <w:ind w:firstLineChars="100" w:firstLine="210"/>
              <w:jc w:val="left"/>
              <w:rPr>
                <w:rFonts w:eastAsiaTheme="minorEastAsia" w:cs="Times New Roman"/>
              </w:rPr>
            </w:pPr>
            <w:r>
              <w:rPr>
                <w:rFonts w:hint="eastAsia"/>
                <w:lang w:val="ja-JP"/>
              </w:rPr>
              <w:t>基礎的・基本的な助言の表現について学ぶ。</w:t>
            </w:r>
            <w:r w:rsidR="002E495B">
              <w:rPr>
                <w:rFonts w:hint="eastAsia"/>
                <w:lang w:val="ja-JP"/>
              </w:rPr>
              <w:t>３２ページの</w:t>
            </w:r>
            <w:r>
              <w:rPr>
                <w:rFonts w:hint="eastAsia"/>
                <w:lang w:val="ja-JP"/>
              </w:rPr>
              <w:t>４</w:t>
            </w:r>
            <w:r w:rsidR="002E495B">
              <w:rPr>
                <w:rFonts w:hint="eastAsia"/>
                <w:lang w:val="ja-JP"/>
              </w:rPr>
              <w:t>では、</w:t>
            </w:r>
            <w:r w:rsidR="00E57BD9">
              <w:rPr>
                <w:rFonts w:hint="eastAsia"/>
                <w:lang w:val="ja-JP"/>
              </w:rPr>
              <w:t>外国</w:t>
            </w:r>
            <w:r>
              <w:rPr>
                <w:rFonts w:hint="eastAsia"/>
                <w:lang w:val="ja-JP"/>
              </w:rPr>
              <w:t>人男性が日本人女性の家に訪問しその両親に会う</w:t>
            </w:r>
            <w:r w:rsidR="002E495B">
              <w:rPr>
                <w:rFonts w:hint="eastAsia"/>
                <w:lang w:val="ja-JP"/>
              </w:rPr>
              <w:t>、という場面を設定した。ぜひ</w:t>
            </w:r>
            <w:r w:rsidR="00E57BD9">
              <w:rPr>
                <w:rFonts w:hint="eastAsia"/>
                <w:lang w:val="ja-JP"/>
              </w:rPr>
              <w:t>生徒</w:t>
            </w:r>
            <w:r>
              <w:rPr>
                <w:rFonts w:hint="eastAsia"/>
                <w:lang w:val="ja-JP"/>
              </w:rPr>
              <w:t>にはなりきって演じ</w:t>
            </w:r>
            <w:r w:rsidR="002E495B">
              <w:rPr>
                <w:rFonts w:hint="eastAsia"/>
                <w:lang w:val="ja-JP"/>
              </w:rPr>
              <w:t>てもらい、</w:t>
            </w:r>
            <w:r>
              <w:rPr>
                <w:rFonts w:hint="eastAsia"/>
                <w:lang w:val="ja-JP"/>
              </w:rPr>
              <w:t>疑似体験をしてほしい。アメリカと日本の習慣の違いについても学ぶ</w:t>
            </w:r>
            <w:r w:rsidR="00E57BD9">
              <w:rPr>
                <w:rFonts w:hint="eastAsia"/>
                <w:lang w:val="ja-JP"/>
              </w:rPr>
              <w:t>。</w:t>
            </w:r>
          </w:p>
        </w:tc>
        <w:tc>
          <w:tcPr>
            <w:tcW w:w="4642" w:type="dxa"/>
            <w:tcBorders>
              <w:top w:val="single" w:sz="4" w:space="0" w:color="auto"/>
              <w:left w:val="single" w:sz="4" w:space="0" w:color="auto"/>
              <w:bottom w:val="single" w:sz="4" w:space="0" w:color="auto"/>
              <w:right w:val="single" w:sz="4" w:space="0" w:color="auto"/>
            </w:tcBorders>
          </w:tcPr>
          <w:p w:rsidR="00E57BD9" w:rsidRPr="003A5996" w:rsidRDefault="00E57BD9" w:rsidP="00E57BD9">
            <w:pPr>
              <w:rPr>
                <w:rFonts w:asciiTheme="minorEastAsia" w:eastAsiaTheme="minorEastAsia" w:hAnsiTheme="minorEastAsia"/>
                <w:b/>
              </w:rPr>
            </w:pPr>
            <w:r w:rsidRPr="003A5996">
              <w:rPr>
                <w:rFonts w:eastAsiaTheme="minorEastAsia" w:hint="eastAsia"/>
                <w:b/>
              </w:rPr>
              <w:t>アドバイスの基本型</w:t>
            </w:r>
          </w:p>
          <w:p w:rsidR="00BE3642" w:rsidRPr="003A5996" w:rsidRDefault="00BE3642" w:rsidP="00BE3642">
            <w:pPr>
              <w:rPr>
                <w:rFonts w:asciiTheme="minorEastAsia" w:eastAsiaTheme="minorEastAsia" w:hAnsiTheme="minorEastAsia"/>
                <w:b/>
              </w:rPr>
            </w:pPr>
          </w:p>
          <w:p w:rsidR="00BE3642" w:rsidRPr="003A5996" w:rsidRDefault="00BE3642" w:rsidP="00BE3642">
            <w:pPr>
              <w:rPr>
                <w:rFonts w:eastAsiaTheme="minorEastAsia" w:cs="Times New Roman"/>
                <w:b/>
                <w:sz w:val="20"/>
                <w:szCs w:val="20"/>
              </w:rPr>
            </w:pPr>
          </w:p>
          <w:p w:rsidR="00BE3642" w:rsidRPr="003A5996" w:rsidRDefault="00BE3642" w:rsidP="00BE3642">
            <w:pPr>
              <w:rPr>
                <w:rFonts w:eastAsiaTheme="minorEastAsia" w:cs="Times New Roman"/>
                <w:b/>
                <w:sz w:val="20"/>
                <w:szCs w:val="20"/>
              </w:rPr>
            </w:pPr>
          </w:p>
        </w:tc>
        <w:tc>
          <w:tcPr>
            <w:tcW w:w="941" w:type="dxa"/>
            <w:tcBorders>
              <w:top w:val="single" w:sz="4" w:space="0" w:color="auto"/>
              <w:left w:val="single" w:sz="4" w:space="0" w:color="auto"/>
              <w:bottom w:val="single" w:sz="4" w:space="0" w:color="auto"/>
              <w:right w:val="single" w:sz="4" w:space="0" w:color="auto"/>
            </w:tcBorders>
          </w:tcPr>
          <w:p w:rsidR="00BE3642" w:rsidRDefault="00BE3642" w:rsidP="00BE3642">
            <w:pPr>
              <w:jc w:val="center"/>
              <w:rPr>
                <w:rFonts w:eastAsiaTheme="minorEastAsia"/>
              </w:rPr>
            </w:pPr>
          </w:p>
          <w:p w:rsidR="00BE3642" w:rsidRDefault="00BE3642" w:rsidP="00BE3642">
            <w:pPr>
              <w:jc w:val="center"/>
              <w:rPr>
                <w:rFonts w:eastAsiaTheme="minorEastAsia"/>
              </w:rPr>
            </w:pPr>
          </w:p>
          <w:p w:rsidR="00BE3642" w:rsidRDefault="001E4733" w:rsidP="00BE3642">
            <w:pPr>
              <w:jc w:val="center"/>
              <w:rPr>
                <w:rFonts w:eastAsiaTheme="minorEastAsia"/>
              </w:rPr>
            </w:pPr>
            <w:r>
              <w:rPr>
                <w:rFonts w:eastAsiaTheme="minorEastAsia" w:hint="eastAsia"/>
              </w:rPr>
              <w:t>５</w:t>
            </w:r>
          </w:p>
          <w:p w:rsidR="00BE3642" w:rsidRDefault="00BE3642" w:rsidP="001E4733">
            <w:pPr>
              <w:rPr>
                <w:rFonts w:eastAsiaTheme="minorEastAsia"/>
              </w:rPr>
            </w:pPr>
          </w:p>
        </w:tc>
      </w:tr>
      <w:tr w:rsidR="00E57BD9" w:rsidTr="00415B76">
        <w:tc>
          <w:tcPr>
            <w:tcW w:w="0" w:type="auto"/>
            <w:vMerge/>
            <w:tcBorders>
              <w:top w:val="single" w:sz="4" w:space="0" w:color="auto"/>
              <w:left w:val="single" w:sz="4" w:space="0" w:color="auto"/>
              <w:bottom w:val="single" w:sz="4" w:space="0" w:color="auto"/>
              <w:right w:val="single" w:sz="4" w:space="0" w:color="auto"/>
            </w:tcBorders>
            <w:vAlign w:val="center"/>
            <w:hideMark/>
          </w:tcPr>
          <w:p w:rsidR="00E57BD9" w:rsidRDefault="00E57BD9"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E57BD9" w:rsidRDefault="00E57BD9" w:rsidP="00BE3642">
            <w:pPr>
              <w:jc w:val="left"/>
              <w:rPr>
                <w:rFonts w:asciiTheme="minorHAnsi" w:eastAsiaTheme="minorEastAsia" w:hAnsiTheme="minorHAnsi" w:cstheme="minorHAnsi"/>
                <w:b/>
                <w:sz w:val="24"/>
                <w:szCs w:val="24"/>
              </w:rPr>
            </w:pPr>
            <w:r>
              <w:rPr>
                <w:rFonts w:asciiTheme="minorHAnsi" w:hAnsiTheme="minorHAnsi" w:cstheme="minorHAnsi"/>
                <w:b/>
                <w:sz w:val="24"/>
                <w:szCs w:val="24"/>
              </w:rPr>
              <w:t>Lesso</w:t>
            </w:r>
            <w:r>
              <w:rPr>
                <w:rFonts w:asciiTheme="minorHAnsi" w:eastAsiaTheme="minorEastAsia" w:hAnsiTheme="minorHAnsi" w:cstheme="minorHAnsi"/>
                <w:b/>
                <w:sz w:val="24"/>
                <w:szCs w:val="24"/>
              </w:rPr>
              <w:t>n 6</w:t>
            </w:r>
          </w:p>
          <w:p w:rsidR="00E57BD9" w:rsidRDefault="00E57BD9" w:rsidP="00BE3642">
            <w:pPr>
              <w:jc w:val="left"/>
              <w:rPr>
                <w:rFonts w:asciiTheme="minorHAnsi" w:eastAsiaTheme="minorEastAsia" w:hAnsiTheme="minorHAnsi" w:cstheme="minorHAnsi"/>
                <w:b/>
                <w:sz w:val="24"/>
                <w:szCs w:val="24"/>
              </w:rPr>
            </w:pPr>
          </w:p>
          <w:p w:rsidR="00366918" w:rsidRPr="00366918" w:rsidRDefault="00366918" w:rsidP="00366918">
            <w:pPr>
              <w:jc w:val="left"/>
              <w:rPr>
                <w:rFonts w:asciiTheme="minorHAnsi" w:hAnsiTheme="minorHAnsi" w:cstheme="minorHAnsi"/>
                <w:sz w:val="24"/>
                <w:szCs w:val="24"/>
              </w:rPr>
            </w:pPr>
            <w:r>
              <w:rPr>
                <w:rFonts w:asciiTheme="minorHAnsi" w:eastAsiaTheme="minorEastAsia" w:hAnsiTheme="minorHAnsi" w:cstheme="minorHAnsi" w:hint="eastAsia"/>
                <w:b/>
                <w:sz w:val="24"/>
                <w:szCs w:val="24"/>
              </w:rPr>
              <w:t xml:space="preserve">　</w:t>
            </w:r>
            <w:r>
              <w:rPr>
                <w:rFonts w:hint="eastAsia"/>
              </w:rPr>
              <w:t xml:space="preserve"> </w:t>
            </w:r>
            <w:r w:rsidRPr="00366918">
              <w:rPr>
                <w:rFonts w:asciiTheme="minorHAnsi" w:hAnsiTheme="minorHAnsi" w:cstheme="minorHAnsi"/>
                <w:sz w:val="24"/>
                <w:szCs w:val="24"/>
              </w:rPr>
              <w:t xml:space="preserve">We are not allowed to color our hair. </w:t>
            </w:r>
          </w:p>
          <w:p w:rsidR="00E57BD9" w:rsidRDefault="00E57BD9" w:rsidP="00BE3642">
            <w:pPr>
              <w:jc w:val="left"/>
              <w:rPr>
                <w:rFonts w:asciiTheme="minorHAnsi" w:hAnsiTheme="minorHAnsi"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tcPr>
          <w:p w:rsidR="00E57BD9" w:rsidRPr="003A5996" w:rsidRDefault="00366918" w:rsidP="00366918">
            <w:pPr>
              <w:jc w:val="left"/>
              <w:rPr>
                <w:b/>
              </w:rPr>
            </w:pPr>
            <w:r w:rsidRPr="003A5996">
              <w:rPr>
                <w:rFonts w:hint="eastAsia"/>
                <w:b/>
              </w:rPr>
              <w:t>「アルバイトやスポーツのルールについて話す」</w:t>
            </w:r>
          </w:p>
          <w:p w:rsidR="00366918" w:rsidRDefault="00366918" w:rsidP="00E658FD">
            <w:pPr>
              <w:jc w:val="left"/>
              <w:rPr>
                <w:rFonts w:eastAsiaTheme="minorEastAsia"/>
                <w:b/>
              </w:rPr>
            </w:pPr>
            <w:r>
              <w:rPr>
                <w:rFonts w:hint="eastAsia"/>
              </w:rPr>
              <w:t xml:space="preserve">　</w:t>
            </w:r>
            <w:r>
              <w:rPr>
                <w:rFonts w:hint="eastAsia"/>
                <w:lang w:val="ja-JP"/>
              </w:rPr>
              <w:t>学校生活や社会生活の中で規範を守ることは大変重要</w:t>
            </w:r>
            <w:r w:rsidR="00E658FD">
              <w:rPr>
                <w:rFonts w:hint="eastAsia"/>
                <w:lang w:val="ja-JP"/>
              </w:rPr>
              <w:t>なことである。公共の精神に基づき、規範を守る意識も高められるよう配慮した。ここでは、「～してはいけない」の</w:t>
            </w:r>
            <w:r>
              <w:rPr>
                <w:rFonts w:hint="eastAsia"/>
                <w:lang w:val="ja-JP"/>
              </w:rPr>
              <w:t>表現を</w:t>
            </w:r>
            <w:r w:rsidR="00E658FD">
              <w:rPr>
                <w:rFonts w:hint="eastAsia"/>
                <w:lang w:val="ja-JP"/>
              </w:rPr>
              <w:t>、</w:t>
            </w:r>
            <w:r>
              <w:rPr>
                <w:rFonts w:hint="eastAsia"/>
                <w:lang w:val="ja-JP"/>
              </w:rPr>
              <w:t>生徒にとって身近な題材やスポーツのルールを介して</w:t>
            </w:r>
            <w:r w:rsidR="00E658FD">
              <w:rPr>
                <w:rFonts w:hint="eastAsia"/>
                <w:lang w:val="ja-JP"/>
              </w:rPr>
              <w:t>学ぶ。</w:t>
            </w:r>
          </w:p>
        </w:tc>
        <w:tc>
          <w:tcPr>
            <w:tcW w:w="4642" w:type="dxa"/>
            <w:tcBorders>
              <w:top w:val="single" w:sz="4" w:space="0" w:color="auto"/>
              <w:left w:val="single" w:sz="4" w:space="0" w:color="auto"/>
              <w:bottom w:val="single" w:sz="4" w:space="0" w:color="auto"/>
              <w:right w:val="single" w:sz="4" w:space="0" w:color="auto"/>
            </w:tcBorders>
            <w:hideMark/>
          </w:tcPr>
          <w:p w:rsidR="00E57BD9" w:rsidRPr="003A5996" w:rsidRDefault="00366918" w:rsidP="00BE3642">
            <w:pPr>
              <w:rPr>
                <w:rFonts w:eastAsiaTheme="minorEastAsia" w:cstheme="minorHAnsi"/>
                <w:b/>
              </w:rPr>
            </w:pPr>
            <w:r w:rsidRPr="003A5996">
              <w:rPr>
                <w:rFonts w:asciiTheme="minorEastAsia" w:eastAsiaTheme="minorEastAsia" w:hAnsiTheme="minorEastAsia" w:hint="eastAsia"/>
                <w:b/>
              </w:rPr>
              <w:t>許可の基本型</w:t>
            </w:r>
          </w:p>
        </w:tc>
        <w:tc>
          <w:tcPr>
            <w:tcW w:w="941" w:type="dxa"/>
            <w:tcBorders>
              <w:top w:val="single" w:sz="4" w:space="0" w:color="auto"/>
              <w:left w:val="single" w:sz="4" w:space="0" w:color="auto"/>
              <w:bottom w:val="single" w:sz="4" w:space="0" w:color="auto"/>
              <w:right w:val="single" w:sz="4" w:space="0" w:color="auto"/>
            </w:tcBorders>
          </w:tcPr>
          <w:p w:rsidR="00E57BD9" w:rsidRDefault="00E57BD9" w:rsidP="00BE3642">
            <w:pPr>
              <w:jc w:val="center"/>
              <w:rPr>
                <w:rFonts w:eastAsiaTheme="minorEastAsia"/>
              </w:rPr>
            </w:pPr>
          </w:p>
          <w:p w:rsidR="00E57BD9" w:rsidRDefault="00E57BD9" w:rsidP="00BE3642">
            <w:pPr>
              <w:jc w:val="center"/>
              <w:rPr>
                <w:rFonts w:eastAsiaTheme="minorEastAsia"/>
              </w:rPr>
            </w:pPr>
          </w:p>
          <w:p w:rsidR="00E57BD9" w:rsidRDefault="00E57BD9" w:rsidP="00BE3642">
            <w:pPr>
              <w:rPr>
                <w:rFonts w:eastAsiaTheme="minorEastAsia"/>
              </w:rPr>
            </w:pPr>
          </w:p>
          <w:p w:rsidR="00E57BD9" w:rsidRDefault="001E4733" w:rsidP="00BE3642">
            <w:pPr>
              <w:jc w:val="center"/>
              <w:rPr>
                <w:rFonts w:eastAsiaTheme="minorEastAsia" w:cs="Times New Roman"/>
              </w:rPr>
            </w:pPr>
            <w:r>
              <w:rPr>
                <w:rFonts w:eastAsiaTheme="minorEastAsia" w:hint="eastAsia"/>
              </w:rPr>
              <w:t>５</w:t>
            </w:r>
          </w:p>
        </w:tc>
      </w:tr>
      <w:tr w:rsidR="00366918" w:rsidTr="00415B76">
        <w:tc>
          <w:tcPr>
            <w:tcW w:w="0" w:type="auto"/>
            <w:vMerge/>
            <w:tcBorders>
              <w:top w:val="single" w:sz="4" w:space="0" w:color="auto"/>
              <w:left w:val="single" w:sz="4" w:space="0" w:color="auto"/>
              <w:bottom w:val="single" w:sz="4" w:space="0" w:color="auto"/>
              <w:right w:val="single" w:sz="4" w:space="0" w:color="auto"/>
            </w:tcBorders>
            <w:vAlign w:val="center"/>
            <w:hideMark/>
          </w:tcPr>
          <w:p w:rsidR="00366918" w:rsidRDefault="00366918"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366918" w:rsidRPr="00366918" w:rsidRDefault="00366918" w:rsidP="00BE3642">
            <w:pPr>
              <w:jc w:val="left"/>
              <w:rPr>
                <w:rFonts w:asciiTheme="minorHAnsi" w:hAnsiTheme="minorHAnsi" w:cstheme="minorHAnsi"/>
                <w:b/>
                <w:sz w:val="24"/>
                <w:szCs w:val="24"/>
              </w:rPr>
            </w:pPr>
            <w:r w:rsidRPr="00366918">
              <w:rPr>
                <w:rFonts w:asciiTheme="minorHAnsi" w:hAnsiTheme="minorHAnsi" w:cstheme="minorHAnsi"/>
                <w:sz w:val="24"/>
              </w:rPr>
              <w:t>Take a break and socialize</w:t>
            </w:r>
          </w:p>
        </w:tc>
        <w:tc>
          <w:tcPr>
            <w:tcW w:w="6379" w:type="dxa"/>
            <w:tcBorders>
              <w:top w:val="single" w:sz="4" w:space="0" w:color="auto"/>
              <w:left w:val="single" w:sz="4" w:space="0" w:color="auto"/>
              <w:bottom w:val="single" w:sz="4" w:space="0" w:color="auto"/>
              <w:right w:val="single" w:sz="4" w:space="0" w:color="auto"/>
            </w:tcBorders>
          </w:tcPr>
          <w:p w:rsidR="00366918" w:rsidRDefault="00366918" w:rsidP="00366918">
            <w:pPr>
              <w:jc w:val="left"/>
            </w:pPr>
            <w:r>
              <w:rPr>
                <w:rFonts w:hint="eastAsia"/>
              </w:rPr>
              <w:t>レッスン１～６までに習った</w:t>
            </w:r>
            <w:r w:rsidR="00E658FD">
              <w:rPr>
                <w:rFonts w:hint="eastAsia"/>
              </w:rPr>
              <w:t>表現を用いて、総合的に表現できるような活動を行う。</w:t>
            </w:r>
          </w:p>
        </w:tc>
        <w:tc>
          <w:tcPr>
            <w:tcW w:w="4642" w:type="dxa"/>
            <w:tcBorders>
              <w:top w:val="single" w:sz="4" w:space="0" w:color="auto"/>
              <w:left w:val="single" w:sz="4" w:space="0" w:color="auto"/>
              <w:bottom w:val="single" w:sz="4" w:space="0" w:color="auto"/>
              <w:right w:val="single" w:sz="4" w:space="0" w:color="auto"/>
            </w:tcBorders>
            <w:hideMark/>
          </w:tcPr>
          <w:p w:rsidR="00366918" w:rsidRDefault="00366918" w:rsidP="00BE3642">
            <w:pPr>
              <w:rPr>
                <w:rFonts w:asciiTheme="minorEastAsia" w:eastAsiaTheme="minorEastAsia" w:hAnsiTheme="minorEastAsia"/>
              </w:rPr>
            </w:pPr>
            <w:r w:rsidRPr="00366918">
              <w:rPr>
                <w:rFonts w:asciiTheme="minorHAnsi" w:hAnsiTheme="minorHAnsi" w:cstheme="minorHAnsi"/>
                <w:sz w:val="24"/>
              </w:rPr>
              <w:t>Lesson 1~6</w:t>
            </w:r>
            <w:r w:rsidRPr="000B4611">
              <w:rPr>
                <w:rFonts w:asciiTheme="majorEastAsia" w:eastAsiaTheme="majorEastAsia" w:hAnsiTheme="majorEastAsia" w:hint="eastAsia"/>
              </w:rPr>
              <w:t>の復習</w:t>
            </w:r>
          </w:p>
        </w:tc>
        <w:tc>
          <w:tcPr>
            <w:tcW w:w="941" w:type="dxa"/>
            <w:tcBorders>
              <w:top w:val="single" w:sz="4" w:space="0" w:color="auto"/>
              <w:left w:val="single" w:sz="4" w:space="0" w:color="auto"/>
              <w:bottom w:val="single" w:sz="4" w:space="0" w:color="auto"/>
              <w:right w:val="single" w:sz="4" w:space="0" w:color="auto"/>
            </w:tcBorders>
          </w:tcPr>
          <w:p w:rsidR="001E4733" w:rsidRDefault="001E4733" w:rsidP="00BE3642">
            <w:pPr>
              <w:jc w:val="center"/>
              <w:rPr>
                <w:rFonts w:eastAsiaTheme="minorEastAsia"/>
              </w:rPr>
            </w:pPr>
          </w:p>
          <w:p w:rsidR="00366918" w:rsidRDefault="001E4733" w:rsidP="00BE3642">
            <w:pPr>
              <w:jc w:val="center"/>
              <w:rPr>
                <w:rFonts w:eastAsiaTheme="minorEastAsia"/>
              </w:rPr>
            </w:pPr>
            <w:r>
              <w:rPr>
                <w:rFonts w:eastAsiaTheme="minorEastAsia" w:hint="eastAsia"/>
              </w:rPr>
              <w:t>１</w:t>
            </w:r>
          </w:p>
        </w:tc>
      </w:tr>
      <w:tr w:rsidR="00E57BD9" w:rsidTr="00415B76">
        <w:tc>
          <w:tcPr>
            <w:tcW w:w="0" w:type="auto"/>
            <w:vMerge/>
            <w:tcBorders>
              <w:top w:val="single" w:sz="4" w:space="0" w:color="auto"/>
              <w:left w:val="single" w:sz="4" w:space="0" w:color="auto"/>
              <w:bottom w:val="single" w:sz="4" w:space="0" w:color="auto"/>
              <w:right w:val="single" w:sz="4" w:space="0" w:color="auto"/>
            </w:tcBorders>
            <w:vAlign w:val="center"/>
            <w:hideMark/>
          </w:tcPr>
          <w:p w:rsidR="00E57BD9" w:rsidRDefault="00E57BD9"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49665A" w:rsidRDefault="00E57BD9" w:rsidP="00BE3642">
            <w:pPr>
              <w:jc w:val="left"/>
              <w:rPr>
                <w:rFonts w:asciiTheme="minorHAnsi" w:eastAsiaTheme="minorEastAsia" w:hAnsiTheme="minorHAnsi" w:cstheme="minorHAnsi"/>
                <w:b/>
                <w:sz w:val="24"/>
                <w:szCs w:val="24"/>
              </w:rPr>
            </w:pPr>
            <w:r>
              <w:rPr>
                <w:rFonts w:asciiTheme="minorHAnsi" w:hAnsiTheme="minorHAnsi" w:cstheme="minorHAnsi"/>
                <w:b/>
                <w:sz w:val="24"/>
                <w:szCs w:val="24"/>
              </w:rPr>
              <w:t>Lesso</w:t>
            </w:r>
            <w:r>
              <w:rPr>
                <w:rFonts w:asciiTheme="minorHAnsi" w:eastAsiaTheme="minorEastAsia" w:hAnsiTheme="minorHAnsi" w:cstheme="minorHAnsi"/>
                <w:b/>
                <w:sz w:val="24"/>
                <w:szCs w:val="24"/>
              </w:rPr>
              <w:t>n 7</w:t>
            </w:r>
          </w:p>
          <w:p w:rsidR="00E57BD9" w:rsidRDefault="00E57BD9" w:rsidP="00BE3642">
            <w:pPr>
              <w:jc w:val="left"/>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 </w:t>
            </w:r>
          </w:p>
          <w:p w:rsidR="00E57BD9" w:rsidRPr="00366918" w:rsidRDefault="00366918" w:rsidP="00BE3642">
            <w:pPr>
              <w:jc w:val="left"/>
              <w:rPr>
                <w:rFonts w:asciiTheme="minorHAnsi" w:eastAsiaTheme="minorEastAsia" w:hAnsiTheme="minorHAnsi" w:cstheme="minorHAnsi"/>
                <w:b/>
                <w:sz w:val="24"/>
                <w:szCs w:val="24"/>
              </w:rPr>
            </w:pPr>
            <w:r w:rsidRPr="00366918">
              <w:rPr>
                <w:rFonts w:asciiTheme="minorHAnsi" w:hAnsiTheme="minorHAnsi" w:cstheme="minorHAnsi"/>
                <w:sz w:val="24"/>
              </w:rPr>
              <w:t xml:space="preserve">How was your vacation? </w:t>
            </w:r>
          </w:p>
          <w:p w:rsidR="00E57BD9" w:rsidRDefault="00366918" w:rsidP="00BE3642">
            <w:pPr>
              <w:jc w:val="left"/>
              <w:rPr>
                <w:rFonts w:asciiTheme="minorHAnsi" w:eastAsiaTheme="minorEastAsia" w:hAnsiTheme="minorHAnsi" w:cstheme="minorHAnsi"/>
                <w:sz w:val="24"/>
                <w:szCs w:val="24"/>
              </w:rPr>
            </w:pPr>
            <w:r>
              <w:rPr>
                <w:rFonts w:asciiTheme="minorHAnsi" w:hAnsiTheme="minorHAnsi" w:cstheme="minorHAnsi" w:hint="eastAsia"/>
                <w:b/>
                <w:kern w:val="0"/>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E57BD9" w:rsidRPr="00366918" w:rsidRDefault="00366918" w:rsidP="00366918">
            <w:pPr>
              <w:jc w:val="left"/>
              <w:rPr>
                <w:b/>
              </w:rPr>
            </w:pPr>
            <w:r w:rsidRPr="00366918">
              <w:rPr>
                <w:rFonts w:ascii="ＭＳ 明朝" w:hAnsi="ＭＳ 明朝" w:cs="ＭＳ 明朝" w:hint="eastAsia"/>
                <w:b/>
              </w:rPr>
              <w:t>「</w:t>
            </w:r>
            <w:r w:rsidRPr="00366918">
              <w:rPr>
                <w:rFonts w:hint="eastAsia"/>
                <w:b/>
              </w:rPr>
              <w:t>過去について話す」</w:t>
            </w:r>
          </w:p>
          <w:p w:rsidR="00366918" w:rsidRDefault="00366918" w:rsidP="00366918">
            <w:pPr>
              <w:jc w:val="left"/>
              <w:rPr>
                <w:rFonts w:eastAsiaTheme="minorEastAsia" w:cs="Times New Roman"/>
              </w:rPr>
            </w:pPr>
            <w:r>
              <w:rPr>
                <w:rFonts w:hint="eastAsia"/>
              </w:rPr>
              <w:t xml:space="preserve">　</w:t>
            </w:r>
            <w:r w:rsidR="00E658FD">
              <w:rPr>
                <w:rFonts w:hint="eastAsia"/>
                <w:lang w:val="ja-JP"/>
              </w:rPr>
              <w:t>過去に起きたことについて質問し合う表現をする</w:t>
            </w:r>
            <w:r>
              <w:rPr>
                <w:rFonts w:hint="eastAsia"/>
                <w:lang w:val="ja-JP"/>
              </w:rPr>
              <w:t>。</w:t>
            </w:r>
            <w:r w:rsidR="00E658FD">
              <w:rPr>
                <w:rFonts w:hint="eastAsia"/>
                <w:lang w:val="ja-JP"/>
              </w:rPr>
              <w:t>導入は、よく使われる表現に絞った</w:t>
            </w:r>
            <w:r w:rsidR="002E495B">
              <w:rPr>
                <w:rFonts w:hint="eastAsia"/>
                <w:lang w:val="ja-JP"/>
              </w:rPr>
              <w:t>。子供時代を</w:t>
            </w:r>
            <w:r>
              <w:rPr>
                <w:rFonts w:hint="eastAsia"/>
                <w:lang w:val="ja-JP"/>
              </w:rPr>
              <w:t>振り返る題材も取り入</w:t>
            </w:r>
            <w:r w:rsidR="00E658FD">
              <w:rPr>
                <w:rFonts w:hint="eastAsia"/>
                <w:lang w:val="ja-JP"/>
              </w:rPr>
              <w:t>れた。よく使われる表現を学ぶことによって、身近な話題について</w:t>
            </w:r>
            <w:r>
              <w:rPr>
                <w:rFonts w:hint="eastAsia"/>
                <w:lang w:val="ja-JP"/>
              </w:rPr>
              <w:t>英語で</w:t>
            </w:r>
            <w:r w:rsidR="00E658FD">
              <w:rPr>
                <w:rFonts w:hint="eastAsia"/>
                <w:lang w:val="ja-JP"/>
              </w:rPr>
              <w:t>より表現し自信がつくことを期待する。</w:t>
            </w:r>
          </w:p>
        </w:tc>
        <w:tc>
          <w:tcPr>
            <w:tcW w:w="4642" w:type="dxa"/>
            <w:tcBorders>
              <w:top w:val="single" w:sz="4" w:space="0" w:color="auto"/>
              <w:left w:val="single" w:sz="4" w:space="0" w:color="auto"/>
              <w:bottom w:val="single" w:sz="4" w:space="0" w:color="auto"/>
              <w:right w:val="single" w:sz="4" w:space="0" w:color="auto"/>
            </w:tcBorders>
          </w:tcPr>
          <w:p w:rsidR="00E57BD9" w:rsidRPr="003A5996" w:rsidRDefault="00366918" w:rsidP="00BE3642">
            <w:pPr>
              <w:jc w:val="left"/>
              <w:rPr>
                <w:rFonts w:eastAsiaTheme="minorEastAsia" w:cs="Times New Roman"/>
                <w:b/>
                <w:szCs w:val="20"/>
              </w:rPr>
            </w:pPr>
            <w:r w:rsidRPr="003A5996">
              <w:rPr>
                <w:rFonts w:asciiTheme="minorEastAsia" w:eastAsiaTheme="minorEastAsia" w:hAnsiTheme="minorEastAsia" w:hint="eastAsia"/>
                <w:b/>
              </w:rPr>
              <w:t>過去形</w:t>
            </w:r>
            <w:r w:rsidRPr="003A5996">
              <w:rPr>
                <w:rFonts w:ascii="Times New Roman" w:eastAsiaTheme="minorEastAsia" w:hAnsi="Times New Roman" w:cs="Times New Roman" w:hint="eastAsia"/>
                <w:b/>
              </w:rPr>
              <w:t xml:space="preserve">　</w:t>
            </w:r>
            <w:r w:rsidRPr="003A5996">
              <w:rPr>
                <w:rFonts w:ascii="Times New Roman" w:eastAsiaTheme="minorEastAsia" w:hAnsi="Times New Roman" w:cs="Times New Roman" w:hint="eastAsia"/>
                <w:b/>
                <w:sz w:val="24"/>
              </w:rPr>
              <w:t>was / were/ did</w:t>
            </w:r>
          </w:p>
        </w:tc>
        <w:tc>
          <w:tcPr>
            <w:tcW w:w="941" w:type="dxa"/>
            <w:tcBorders>
              <w:top w:val="single" w:sz="4" w:space="0" w:color="auto"/>
              <w:left w:val="single" w:sz="4" w:space="0" w:color="auto"/>
              <w:bottom w:val="single" w:sz="4" w:space="0" w:color="auto"/>
              <w:right w:val="single" w:sz="4" w:space="0" w:color="auto"/>
            </w:tcBorders>
          </w:tcPr>
          <w:p w:rsidR="00E57BD9" w:rsidRDefault="00E57BD9" w:rsidP="00BE3642">
            <w:pPr>
              <w:jc w:val="center"/>
              <w:rPr>
                <w:rFonts w:eastAsiaTheme="minorEastAsia"/>
              </w:rPr>
            </w:pPr>
          </w:p>
          <w:p w:rsidR="00E57BD9" w:rsidRDefault="00E57BD9" w:rsidP="00BE3642">
            <w:pPr>
              <w:rPr>
                <w:rFonts w:eastAsiaTheme="minorEastAsia"/>
              </w:rPr>
            </w:pPr>
          </w:p>
          <w:p w:rsidR="00E57BD9" w:rsidRDefault="001E4733" w:rsidP="00BE3642">
            <w:pPr>
              <w:jc w:val="center"/>
              <w:rPr>
                <w:rFonts w:eastAsiaTheme="minorEastAsia"/>
              </w:rPr>
            </w:pPr>
            <w:r>
              <w:rPr>
                <w:rFonts w:eastAsiaTheme="minorEastAsia" w:hint="eastAsia"/>
              </w:rPr>
              <w:t>５</w:t>
            </w:r>
          </w:p>
        </w:tc>
      </w:tr>
      <w:tr w:rsidR="00E57BD9" w:rsidTr="00415B76">
        <w:tc>
          <w:tcPr>
            <w:tcW w:w="0" w:type="auto"/>
            <w:vMerge/>
            <w:tcBorders>
              <w:top w:val="single" w:sz="4" w:space="0" w:color="auto"/>
              <w:left w:val="single" w:sz="4" w:space="0" w:color="auto"/>
              <w:bottom w:val="single" w:sz="4" w:space="0" w:color="auto"/>
              <w:right w:val="single" w:sz="4" w:space="0" w:color="auto"/>
            </w:tcBorders>
            <w:vAlign w:val="center"/>
            <w:hideMark/>
          </w:tcPr>
          <w:p w:rsidR="00E57BD9" w:rsidRDefault="00E57BD9"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E57BD9" w:rsidRDefault="00E57BD9" w:rsidP="00BE3642">
            <w:pPr>
              <w:jc w:val="left"/>
              <w:rPr>
                <w:rFonts w:asciiTheme="minorHAnsi" w:eastAsiaTheme="minorEastAsia" w:hAnsiTheme="minorHAnsi" w:cstheme="minorHAnsi"/>
                <w:b/>
                <w:sz w:val="24"/>
                <w:szCs w:val="24"/>
              </w:rPr>
            </w:pPr>
            <w:r>
              <w:rPr>
                <w:rFonts w:asciiTheme="minorHAnsi" w:hAnsiTheme="minorHAnsi" w:cstheme="minorHAnsi"/>
                <w:b/>
                <w:sz w:val="24"/>
                <w:szCs w:val="24"/>
              </w:rPr>
              <w:t>Lesso</w:t>
            </w:r>
            <w:r>
              <w:rPr>
                <w:rFonts w:asciiTheme="minorHAnsi" w:eastAsiaTheme="minorEastAsia" w:hAnsiTheme="minorHAnsi" w:cstheme="minorHAnsi"/>
                <w:b/>
                <w:sz w:val="24"/>
                <w:szCs w:val="24"/>
              </w:rPr>
              <w:t xml:space="preserve">n 8 </w:t>
            </w:r>
          </w:p>
          <w:p w:rsidR="00E57BD9" w:rsidRDefault="00E57BD9" w:rsidP="00BE3642">
            <w:pPr>
              <w:jc w:val="left"/>
              <w:rPr>
                <w:rFonts w:asciiTheme="minorHAnsi" w:eastAsiaTheme="minorEastAsia" w:hAnsiTheme="minorHAnsi" w:cstheme="minorHAnsi"/>
                <w:b/>
                <w:sz w:val="24"/>
                <w:szCs w:val="24"/>
              </w:rPr>
            </w:pPr>
          </w:p>
          <w:p w:rsidR="00E57BD9" w:rsidRPr="00366918" w:rsidRDefault="00366918" w:rsidP="00366918">
            <w:pPr>
              <w:jc w:val="left"/>
              <w:rPr>
                <w:rFonts w:asciiTheme="minorHAnsi" w:eastAsiaTheme="minorEastAsia" w:hAnsiTheme="minorHAnsi" w:cstheme="minorHAnsi"/>
                <w:sz w:val="24"/>
                <w:szCs w:val="24"/>
              </w:rPr>
            </w:pPr>
            <w:r w:rsidRPr="00366918">
              <w:rPr>
                <w:rFonts w:asciiTheme="minorHAnsi" w:hAnsiTheme="minorHAnsi" w:cstheme="minorHAnsi"/>
                <w:sz w:val="24"/>
                <w:szCs w:val="24"/>
              </w:rPr>
              <w:t xml:space="preserve">I used to live in America. </w:t>
            </w:r>
          </w:p>
        </w:tc>
        <w:tc>
          <w:tcPr>
            <w:tcW w:w="6379" w:type="dxa"/>
            <w:tcBorders>
              <w:top w:val="single" w:sz="4" w:space="0" w:color="auto"/>
              <w:left w:val="single" w:sz="4" w:space="0" w:color="auto"/>
              <w:bottom w:val="single" w:sz="4" w:space="0" w:color="auto"/>
              <w:right w:val="single" w:sz="4" w:space="0" w:color="auto"/>
            </w:tcBorders>
          </w:tcPr>
          <w:p w:rsidR="00E57BD9" w:rsidRDefault="00366918" w:rsidP="00BE3642">
            <w:pPr>
              <w:jc w:val="left"/>
              <w:rPr>
                <w:b/>
              </w:rPr>
            </w:pPr>
            <w:r w:rsidRPr="00366918">
              <w:rPr>
                <w:rFonts w:hint="eastAsia"/>
                <w:b/>
              </w:rPr>
              <w:t>「子供時代について話す」</w:t>
            </w:r>
          </w:p>
          <w:p w:rsidR="00366918" w:rsidRPr="00366918" w:rsidRDefault="00366918" w:rsidP="00BE3642">
            <w:pPr>
              <w:jc w:val="left"/>
              <w:rPr>
                <w:rFonts w:eastAsiaTheme="minorEastAsia" w:cs="Times New Roman"/>
              </w:rPr>
            </w:pPr>
            <w:r>
              <w:rPr>
                <w:rFonts w:hint="eastAsia"/>
                <w:b/>
              </w:rPr>
              <w:t xml:space="preserve">　</w:t>
            </w:r>
            <w:r w:rsidR="00E658FD" w:rsidRPr="00E658FD">
              <w:rPr>
                <w:rFonts w:hint="eastAsia"/>
              </w:rPr>
              <w:t>「</w:t>
            </w:r>
            <w:r>
              <w:rPr>
                <w:rFonts w:hint="eastAsia"/>
                <w:lang w:val="ja-JP"/>
              </w:rPr>
              <w:t>過去に</w:t>
            </w:r>
            <w:r w:rsidR="00E658FD">
              <w:rPr>
                <w:rFonts w:hint="eastAsia"/>
                <w:lang w:val="ja-JP"/>
              </w:rPr>
              <w:t>おいて</w:t>
            </w:r>
            <w:r>
              <w:rPr>
                <w:rFonts w:hint="eastAsia"/>
                <w:lang w:val="ja-JP"/>
              </w:rPr>
              <w:t>よくしたこと</w:t>
            </w:r>
            <w:r w:rsidR="00E658FD">
              <w:rPr>
                <w:rFonts w:hint="eastAsia"/>
                <w:lang w:val="ja-JP"/>
              </w:rPr>
              <w:t>」の表現を学ぶ。</w:t>
            </w:r>
            <w:r w:rsidR="002E495B">
              <w:rPr>
                <w:rFonts w:hint="eastAsia"/>
                <w:lang w:val="ja-JP"/>
              </w:rPr>
              <w:t>５６ページの</w:t>
            </w:r>
            <w:r w:rsidR="00E658FD">
              <w:rPr>
                <w:rFonts w:hint="eastAsia"/>
                <w:lang w:val="ja-JP"/>
              </w:rPr>
              <w:t>６では</w:t>
            </w:r>
            <w:r>
              <w:rPr>
                <w:rFonts w:hint="eastAsia"/>
                <w:lang w:val="ja-JP"/>
              </w:rPr>
              <w:t>、自分自身が６５歳であると仮定して息子や娘、孫に伝えたいこと</w:t>
            </w:r>
            <w:r w:rsidR="00E658FD">
              <w:rPr>
                <w:rFonts w:hint="eastAsia"/>
                <w:lang w:val="ja-JP"/>
              </w:rPr>
              <w:t>について考えるグループ活動に挑戦する</w:t>
            </w:r>
            <w:r>
              <w:rPr>
                <w:rFonts w:hint="eastAsia"/>
                <w:lang w:val="ja-JP"/>
              </w:rPr>
              <w:t>。</w:t>
            </w:r>
          </w:p>
        </w:tc>
        <w:tc>
          <w:tcPr>
            <w:tcW w:w="4642" w:type="dxa"/>
            <w:tcBorders>
              <w:top w:val="single" w:sz="4" w:space="0" w:color="auto"/>
              <w:left w:val="single" w:sz="4" w:space="0" w:color="auto"/>
              <w:bottom w:val="single" w:sz="4" w:space="0" w:color="auto"/>
              <w:right w:val="single" w:sz="4" w:space="0" w:color="auto"/>
            </w:tcBorders>
          </w:tcPr>
          <w:p w:rsidR="00E57BD9" w:rsidRPr="003A5996" w:rsidRDefault="00366918" w:rsidP="00BE3642">
            <w:pPr>
              <w:rPr>
                <w:rFonts w:eastAsiaTheme="minorEastAsia" w:cs="Times New Roman"/>
                <w:b/>
                <w:szCs w:val="16"/>
              </w:rPr>
            </w:pPr>
            <w:r w:rsidRPr="003A5996">
              <w:rPr>
                <w:rFonts w:ascii="Times New Roman" w:eastAsiaTheme="minorEastAsia" w:hAnsi="Times New Roman" w:cs="Times New Roman" w:hint="eastAsia"/>
                <w:b/>
                <w:sz w:val="24"/>
              </w:rPr>
              <w:t xml:space="preserve">I used to </w:t>
            </w:r>
            <w:r w:rsidRPr="003A5996">
              <w:rPr>
                <w:rFonts w:ascii="Times New Roman" w:eastAsiaTheme="minorEastAsia" w:hAnsi="Times New Roman" w:cs="Times New Roman" w:hint="eastAsia"/>
                <w:b/>
              </w:rPr>
              <w:t>と過去形</w:t>
            </w:r>
          </w:p>
        </w:tc>
        <w:tc>
          <w:tcPr>
            <w:tcW w:w="941" w:type="dxa"/>
            <w:tcBorders>
              <w:top w:val="single" w:sz="4" w:space="0" w:color="auto"/>
              <w:left w:val="single" w:sz="4" w:space="0" w:color="auto"/>
              <w:bottom w:val="single" w:sz="4" w:space="0" w:color="auto"/>
              <w:right w:val="single" w:sz="4" w:space="0" w:color="auto"/>
            </w:tcBorders>
          </w:tcPr>
          <w:p w:rsidR="00E57BD9" w:rsidRDefault="00E57BD9" w:rsidP="00BE3642">
            <w:pPr>
              <w:jc w:val="center"/>
              <w:rPr>
                <w:rFonts w:eastAsiaTheme="minorEastAsia"/>
              </w:rPr>
            </w:pPr>
          </w:p>
          <w:p w:rsidR="00E57BD9" w:rsidRDefault="00E57BD9" w:rsidP="00BE3642">
            <w:pPr>
              <w:jc w:val="center"/>
              <w:rPr>
                <w:rFonts w:eastAsiaTheme="minorEastAsia"/>
              </w:rPr>
            </w:pPr>
          </w:p>
          <w:p w:rsidR="00E57BD9" w:rsidRDefault="001E4733" w:rsidP="00BE3642">
            <w:pPr>
              <w:jc w:val="center"/>
              <w:rPr>
                <w:rFonts w:eastAsiaTheme="minorEastAsia"/>
              </w:rPr>
            </w:pPr>
            <w:r>
              <w:rPr>
                <w:rFonts w:eastAsiaTheme="minorEastAsia" w:hint="eastAsia"/>
              </w:rPr>
              <w:t>５</w:t>
            </w:r>
          </w:p>
        </w:tc>
      </w:tr>
      <w:tr w:rsidR="00E57BD9" w:rsidTr="00415B76">
        <w:tc>
          <w:tcPr>
            <w:tcW w:w="0" w:type="auto"/>
            <w:vMerge/>
            <w:tcBorders>
              <w:top w:val="single" w:sz="4" w:space="0" w:color="auto"/>
              <w:left w:val="single" w:sz="4" w:space="0" w:color="auto"/>
              <w:bottom w:val="single" w:sz="4" w:space="0" w:color="auto"/>
              <w:right w:val="single" w:sz="4" w:space="0" w:color="auto"/>
            </w:tcBorders>
            <w:vAlign w:val="center"/>
            <w:hideMark/>
          </w:tcPr>
          <w:p w:rsidR="00E57BD9" w:rsidRDefault="00E57BD9"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E57BD9" w:rsidRDefault="00E57BD9" w:rsidP="00BE3642">
            <w:pPr>
              <w:jc w:val="left"/>
              <w:rPr>
                <w:rFonts w:asciiTheme="minorHAnsi" w:eastAsiaTheme="minorEastAsia" w:hAnsiTheme="minorHAnsi" w:cstheme="minorHAnsi"/>
                <w:b/>
                <w:sz w:val="24"/>
                <w:szCs w:val="24"/>
              </w:rPr>
            </w:pPr>
            <w:r>
              <w:rPr>
                <w:rFonts w:asciiTheme="minorHAnsi" w:hAnsiTheme="minorHAnsi" w:cstheme="minorHAnsi"/>
                <w:b/>
                <w:sz w:val="24"/>
                <w:szCs w:val="24"/>
              </w:rPr>
              <w:t>Lesso</w:t>
            </w:r>
            <w:r>
              <w:rPr>
                <w:rFonts w:asciiTheme="minorHAnsi" w:eastAsiaTheme="minorEastAsia" w:hAnsiTheme="minorHAnsi" w:cstheme="minorHAnsi"/>
                <w:b/>
                <w:sz w:val="24"/>
                <w:szCs w:val="24"/>
              </w:rPr>
              <w:t xml:space="preserve">n 9 </w:t>
            </w:r>
          </w:p>
          <w:p w:rsidR="00FD5F35" w:rsidRDefault="00FD5F35" w:rsidP="00FD5F35">
            <w:pPr>
              <w:ind w:firstLineChars="100" w:firstLine="240"/>
              <w:jc w:val="left"/>
              <w:rPr>
                <w:rFonts w:asciiTheme="minorHAnsi" w:hAnsiTheme="minorHAnsi" w:cstheme="minorHAnsi"/>
                <w:sz w:val="24"/>
                <w:szCs w:val="24"/>
              </w:rPr>
            </w:pPr>
          </w:p>
          <w:p w:rsidR="00E57BD9" w:rsidRPr="00FD5F35" w:rsidRDefault="00366918" w:rsidP="00FD5F35">
            <w:pPr>
              <w:ind w:firstLineChars="100" w:firstLine="240"/>
              <w:jc w:val="left"/>
              <w:rPr>
                <w:rFonts w:asciiTheme="minorHAnsi" w:eastAsiaTheme="minorEastAsia" w:hAnsiTheme="minorHAnsi" w:cstheme="minorHAnsi"/>
                <w:b/>
                <w:sz w:val="24"/>
                <w:szCs w:val="24"/>
              </w:rPr>
            </w:pPr>
            <w:r w:rsidRPr="00FD5F35">
              <w:rPr>
                <w:rFonts w:asciiTheme="minorHAnsi" w:hAnsiTheme="minorHAnsi" w:cstheme="minorHAnsi"/>
                <w:sz w:val="24"/>
                <w:szCs w:val="24"/>
              </w:rPr>
              <w:t xml:space="preserve">What were you doing on Christmas Eve? </w:t>
            </w:r>
          </w:p>
          <w:p w:rsidR="00E57BD9" w:rsidRDefault="00E57BD9" w:rsidP="00BE3642">
            <w:pPr>
              <w:jc w:val="left"/>
              <w:rPr>
                <w:rFonts w:asciiTheme="minorHAnsi" w:eastAsiaTheme="minorEastAsia" w:hAnsiTheme="minorHAnsi"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tcPr>
          <w:p w:rsidR="00E57BD9" w:rsidRPr="00366918" w:rsidRDefault="00366918" w:rsidP="00366918">
            <w:pPr>
              <w:jc w:val="left"/>
              <w:rPr>
                <w:b/>
              </w:rPr>
            </w:pPr>
            <w:r w:rsidRPr="00366918">
              <w:rPr>
                <w:rFonts w:hint="eastAsia"/>
                <w:b/>
              </w:rPr>
              <w:lastRenderedPageBreak/>
              <w:t>「何か起こった時にしていたことについて説明する」</w:t>
            </w:r>
          </w:p>
          <w:p w:rsidR="00366918" w:rsidRDefault="00366918" w:rsidP="00366918">
            <w:pPr>
              <w:jc w:val="left"/>
              <w:rPr>
                <w:rFonts w:eastAsiaTheme="minorEastAsia"/>
                <w:sz w:val="18"/>
                <w:szCs w:val="18"/>
              </w:rPr>
            </w:pPr>
            <w:r>
              <w:rPr>
                <w:rFonts w:hint="eastAsia"/>
              </w:rPr>
              <w:t xml:space="preserve">　</w:t>
            </w:r>
            <w:r>
              <w:rPr>
                <w:rFonts w:hint="eastAsia"/>
                <w:lang w:val="ja-JP"/>
              </w:rPr>
              <w:t>「地震が起きた時</w:t>
            </w:r>
            <w:r w:rsidR="00E658FD">
              <w:rPr>
                <w:rFonts w:hint="eastAsia"/>
                <w:lang w:val="ja-JP"/>
              </w:rPr>
              <w:t>に何をしていたか」という</w:t>
            </w:r>
            <w:r w:rsidR="006B2455">
              <w:rPr>
                <w:rFonts w:hint="eastAsia"/>
                <w:lang w:val="ja-JP"/>
              </w:rPr>
              <w:t>日本人の生活にとってよく起こりうる</w:t>
            </w:r>
            <w:r w:rsidR="00E658FD">
              <w:rPr>
                <w:rFonts w:hint="eastAsia"/>
                <w:lang w:val="ja-JP"/>
              </w:rPr>
              <w:t>表現を</w:t>
            </w:r>
            <w:r w:rsidR="006B2455">
              <w:rPr>
                <w:rFonts w:hint="eastAsia"/>
                <w:lang w:val="ja-JP"/>
              </w:rPr>
              <w:t>題材にした。</w:t>
            </w:r>
            <w:r>
              <w:rPr>
                <w:rFonts w:hint="eastAsia"/>
                <w:lang w:val="ja-JP"/>
              </w:rPr>
              <w:t>生徒</w:t>
            </w:r>
            <w:r w:rsidR="002E495B">
              <w:rPr>
                <w:rFonts w:hint="eastAsia"/>
                <w:lang w:val="ja-JP"/>
              </w:rPr>
              <w:t>の住んでいる地域によ</w:t>
            </w:r>
            <w:r>
              <w:rPr>
                <w:rFonts w:hint="eastAsia"/>
                <w:lang w:val="ja-JP"/>
              </w:rPr>
              <w:t>っては配慮を要する題材かもしれないが、外国人からはよく聞</w:t>
            </w:r>
            <w:r>
              <w:rPr>
                <w:rFonts w:hint="eastAsia"/>
                <w:lang w:val="ja-JP"/>
              </w:rPr>
              <w:lastRenderedPageBreak/>
              <w:t>かれる質問であることも想定し、社会生活において必要なこととし</w:t>
            </w:r>
            <w:r w:rsidR="006B2455">
              <w:rPr>
                <w:rFonts w:hint="eastAsia"/>
                <w:lang w:val="ja-JP"/>
              </w:rPr>
              <w:t>て学習する</w:t>
            </w:r>
            <w:r>
              <w:rPr>
                <w:rFonts w:hint="eastAsia"/>
                <w:lang w:val="ja-JP"/>
              </w:rPr>
              <w:t>。「地震」をキーワードに自然や天災、生命の尊重等の理解</w:t>
            </w:r>
            <w:r w:rsidR="006B2455">
              <w:rPr>
                <w:rFonts w:hint="eastAsia"/>
                <w:lang w:val="ja-JP"/>
              </w:rPr>
              <w:t>を深めたり他教科と関連付けて学ぶのもよい。</w:t>
            </w:r>
          </w:p>
        </w:tc>
        <w:tc>
          <w:tcPr>
            <w:tcW w:w="4642" w:type="dxa"/>
            <w:tcBorders>
              <w:top w:val="single" w:sz="4" w:space="0" w:color="auto"/>
              <w:left w:val="single" w:sz="4" w:space="0" w:color="auto"/>
              <w:bottom w:val="single" w:sz="4" w:space="0" w:color="auto"/>
              <w:right w:val="single" w:sz="4" w:space="0" w:color="auto"/>
            </w:tcBorders>
          </w:tcPr>
          <w:p w:rsidR="00E57BD9" w:rsidRPr="003A5996" w:rsidRDefault="00366918" w:rsidP="00BE3642">
            <w:pPr>
              <w:rPr>
                <w:rFonts w:eastAsiaTheme="minorEastAsia" w:cs="Times New Roman"/>
                <w:b/>
                <w:szCs w:val="20"/>
              </w:rPr>
            </w:pPr>
            <w:r w:rsidRPr="003A5996">
              <w:rPr>
                <w:rFonts w:asciiTheme="minorEastAsia" w:eastAsiaTheme="minorEastAsia" w:hAnsiTheme="minorEastAsia" w:hint="eastAsia"/>
                <w:b/>
              </w:rPr>
              <w:lastRenderedPageBreak/>
              <w:t>過去進行形</w:t>
            </w:r>
            <w:r w:rsidRPr="003A5996">
              <w:rPr>
                <w:rFonts w:asciiTheme="minorHAnsi" w:eastAsiaTheme="minorEastAsia" w:hAnsiTheme="minorHAnsi" w:cstheme="minorHAnsi"/>
                <w:b/>
                <w:sz w:val="24"/>
              </w:rPr>
              <w:t>while</w:t>
            </w:r>
            <w:r w:rsidRPr="003A5996">
              <w:rPr>
                <w:rFonts w:asciiTheme="minorHAnsi" w:eastAsiaTheme="minorEastAsia" w:hAnsi="Times New Roman" w:cstheme="minorHAnsi"/>
                <w:b/>
                <w:sz w:val="24"/>
              </w:rPr>
              <w:t>、</w:t>
            </w:r>
            <w:r w:rsidRPr="003A5996">
              <w:rPr>
                <w:rFonts w:asciiTheme="minorHAnsi" w:eastAsiaTheme="minorEastAsia" w:hAnsiTheme="minorHAnsi" w:cstheme="minorHAnsi"/>
                <w:b/>
                <w:sz w:val="24"/>
              </w:rPr>
              <w:t xml:space="preserve"> during</w:t>
            </w:r>
          </w:p>
        </w:tc>
        <w:tc>
          <w:tcPr>
            <w:tcW w:w="941" w:type="dxa"/>
            <w:tcBorders>
              <w:top w:val="single" w:sz="4" w:space="0" w:color="auto"/>
              <w:left w:val="single" w:sz="4" w:space="0" w:color="auto"/>
              <w:bottom w:val="single" w:sz="4" w:space="0" w:color="auto"/>
              <w:right w:val="single" w:sz="4" w:space="0" w:color="auto"/>
            </w:tcBorders>
          </w:tcPr>
          <w:p w:rsidR="00E57BD9" w:rsidRDefault="00E57BD9" w:rsidP="00BE3642">
            <w:pPr>
              <w:jc w:val="center"/>
              <w:rPr>
                <w:rFonts w:eastAsiaTheme="minorEastAsia"/>
              </w:rPr>
            </w:pPr>
          </w:p>
          <w:p w:rsidR="00E57BD9" w:rsidRDefault="00E57BD9" w:rsidP="00BE3642">
            <w:pPr>
              <w:jc w:val="center"/>
              <w:rPr>
                <w:rFonts w:eastAsiaTheme="minorEastAsia"/>
              </w:rPr>
            </w:pPr>
          </w:p>
          <w:p w:rsidR="00E57BD9" w:rsidRDefault="001E4733" w:rsidP="001E4733">
            <w:pPr>
              <w:jc w:val="center"/>
              <w:rPr>
                <w:rFonts w:eastAsiaTheme="minorEastAsia"/>
              </w:rPr>
            </w:pPr>
            <w:r>
              <w:rPr>
                <w:rFonts w:eastAsiaTheme="minorEastAsia" w:hint="eastAsia"/>
              </w:rPr>
              <w:t>５</w:t>
            </w:r>
          </w:p>
        </w:tc>
      </w:tr>
      <w:tr w:rsidR="00FD5F35" w:rsidTr="002E495B">
        <w:trPr>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5F35" w:rsidRDefault="00FD5F35"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FD5F35" w:rsidRPr="00FD5F35" w:rsidRDefault="00FD5F35" w:rsidP="00FD5F35">
            <w:pPr>
              <w:jc w:val="left"/>
              <w:rPr>
                <w:rFonts w:asciiTheme="minorHAnsi" w:hAnsiTheme="minorHAnsi" w:cstheme="minorHAnsi"/>
                <w:sz w:val="24"/>
                <w:szCs w:val="24"/>
              </w:rPr>
            </w:pPr>
            <w:r w:rsidRPr="00FD5F35">
              <w:rPr>
                <w:rFonts w:asciiTheme="minorHAnsi" w:hAnsiTheme="minorHAnsi" w:cstheme="minorHAnsi"/>
                <w:sz w:val="24"/>
                <w:szCs w:val="24"/>
              </w:rPr>
              <w:t>Let’s sing a song.</w:t>
            </w:r>
          </w:p>
          <w:p w:rsidR="00FD5F35" w:rsidRDefault="00FD5F35" w:rsidP="00FD5F35">
            <w:pPr>
              <w:ind w:left="120" w:hangingChars="50" w:hanging="120"/>
              <w:jc w:val="left"/>
              <w:rPr>
                <w:rFonts w:asciiTheme="minorHAnsi" w:eastAsiaTheme="minorEastAsia" w:hAnsiTheme="minorHAnsi" w:cstheme="minorHAnsi"/>
                <w:sz w:val="24"/>
                <w:szCs w:val="24"/>
              </w:rPr>
            </w:pPr>
            <w:r w:rsidRPr="00FD5F35">
              <w:rPr>
                <w:rFonts w:asciiTheme="minorHAnsi" w:hAnsiTheme="minorHAnsi" w:cstheme="minorHAnsi"/>
                <w:sz w:val="24"/>
                <w:szCs w:val="24"/>
              </w:rPr>
              <w:t>Jingle Bells</w:t>
            </w:r>
          </w:p>
        </w:tc>
        <w:tc>
          <w:tcPr>
            <w:tcW w:w="6379" w:type="dxa"/>
            <w:tcBorders>
              <w:top w:val="single" w:sz="4" w:space="0" w:color="auto"/>
              <w:left w:val="single" w:sz="4" w:space="0" w:color="auto"/>
              <w:bottom w:val="single" w:sz="4" w:space="0" w:color="auto"/>
              <w:right w:val="single" w:sz="4" w:space="0" w:color="auto"/>
            </w:tcBorders>
          </w:tcPr>
          <w:p w:rsidR="00FD5F35" w:rsidRDefault="00083015" w:rsidP="00BE3642">
            <w:pPr>
              <w:ind w:firstLineChars="100" w:firstLine="210"/>
              <w:jc w:val="left"/>
              <w:rPr>
                <w:rFonts w:asciiTheme="majorHAnsi" w:hAnsiTheme="minorEastAsia"/>
                <w:kern w:val="0"/>
              </w:rPr>
            </w:pPr>
            <w:r>
              <w:rPr>
                <w:rFonts w:hint="eastAsia"/>
              </w:rPr>
              <w:t>英語の歌に慣れ親しむ。</w:t>
            </w:r>
          </w:p>
          <w:p w:rsidR="00FD5F35" w:rsidRDefault="00FD5F35" w:rsidP="00BE3642">
            <w:pPr>
              <w:jc w:val="left"/>
              <w:rPr>
                <w:rFonts w:eastAsiaTheme="minorEastAsia"/>
                <w:b/>
              </w:rPr>
            </w:pPr>
          </w:p>
        </w:tc>
        <w:tc>
          <w:tcPr>
            <w:tcW w:w="4642" w:type="dxa"/>
            <w:tcBorders>
              <w:top w:val="single" w:sz="4" w:space="0" w:color="auto"/>
              <w:left w:val="single" w:sz="4" w:space="0" w:color="auto"/>
              <w:bottom w:val="single" w:sz="4" w:space="0" w:color="auto"/>
              <w:right w:val="single" w:sz="4" w:space="0" w:color="auto"/>
            </w:tcBorders>
          </w:tcPr>
          <w:p w:rsidR="00FD5F35" w:rsidRDefault="00FD5F35" w:rsidP="00BE3642">
            <w:pPr>
              <w:rPr>
                <w:rFonts w:asciiTheme="minorEastAsia" w:eastAsiaTheme="minorEastAsia" w:hAnsiTheme="minorEastAsia"/>
                <w:b/>
              </w:rPr>
            </w:pPr>
            <w:r>
              <w:rPr>
                <w:rFonts w:asciiTheme="minorEastAsia" w:eastAsiaTheme="minorEastAsia" w:hAnsiTheme="minorEastAsia" w:hint="eastAsia"/>
              </w:rPr>
              <w:t>英語の歌</w:t>
            </w:r>
          </w:p>
        </w:tc>
        <w:tc>
          <w:tcPr>
            <w:tcW w:w="941" w:type="dxa"/>
            <w:tcBorders>
              <w:top w:val="single" w:sz="4" w:space="0" w:color="auto"/>
              <w:left w:val="single" w:sz="4" w:space="0" w:color="auto"/>
              <w:bottom w:val="single" w:sz="4" w:space="0" w:color="auto"/>
              <w:right w:val="single" w:sz="4" w:space="0" w:color="auto"/>
            </w:tcBorders>
          </w:tcPr>
          <w:p w:rsidR="00FD5F35" w:rsidRDefault="00FD5F35" w:rsidP="00BE3642">
            <w:pPr>
              <w:jc w:val="center"/>
              <w:rPr>
                <w:rFonts w:eastAsiaTheme="minorEastAsia"/>
              </w:rPr>
            </w:pPr>
          </w:p>
          <w:p w:rsidR="00FD5F35" w:rsidRPr="002E495B" w:rsidRDefault="002E495B" w:rsidP="002E495B">
            <w:pPr>
              <w:jc w:val="center"/>
              <w:rPr>
                <w:rFonts w:eastAsiaTheme="minorEastAsia"/>
              </w:rPr>
            </w:pPr>
            <w:r>
              <w:rPr>
                <w:rFonts w:eastAsiaTheme="minorEastAsia" w:hint="eastAsia"/>
              </w:rPr>
              <w:t>適宜</w:t>
            </w:r>
          </w:p>
        </w:tc>
      </w:tr>
      <w:tr w:rsidR="00FD5F35" w:rsidTr="00415B76">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5F35" w:rsidRDefault="00FD5F35"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FD5F35" w:rsidRDefault="00FD5F35" w:rsidP="00BE3642">
            <w:pPr>
              <w:jc w:val="left"/>
              <w:rPr>
                <w:rFonts w:asciiTheme="minorHAnsi" w:eastAsiaTheme="minorEastAsia" w:hAnsiTheme="minorHAnsi" w:cstheme="minorHAnsi"/>
                <w:b/>
                <w:sz w:val="24"/>
                <w:szCs w:val="24"/>
              </w:rPr>
            </w:pPr>
            <w:r>
              <w:rPr>
                <w:rFonts w:asciiTheme="minorHAnsi" w:hAnsiTheme="minorHAnsi" w:cstheme="minorHAnsi"/>
                <w:b/>
                <w:sz w:val="24"/>
                <w:szCs w:val="24"/>
              </w:rPr>
              <w:t>Lesso</w:t>
            </w:r>
            <w:r>
              <w:rPr>
                <w:rFonts w:asciiTheme="minorHAnsi" w:eastAsiaTheme="minorEastAsia" w:hAnsiTheme="minorHAnsi" w:cstheme="minorHAnsi"/>
                <w:b/>
                <w:sz w:val="24"/>
                <w:szCs w:val="24"/>
              </w:rPr>
              <w:t xml:space="preserve">n 10 </w:t>
            </w:r>
          </w:p>
          <w:p w:rsidR="00FD5F35" w:rsidRPr="00FD5F35" w:rsidRDefault="00FD5F35" w:rsidP="00FD5F35">
            <w:pPr>
              <w:ind w:firstLineChars="100" w:firstLine="240"/>
              <w:jc w:val="left"/>
              <w:rPr>
                <w:rFonts w:asciiTheme="minorHAnsi" w:eastAsiaTheme="minorEastAsia" w:hAnsiTheme="minorHAnsi" w:cstheme="minorHAnsi"/>
                <w:b/>
                <w:sz w:val="32"/>
                <w:szCs w:val="24"/>
              </w:rPr>
            </w:pPr>
            <w:r w:rsidRPr="00FD5F35">
              <w:rPr>
                <w:rFonts w:asciiTheme="minorHAnsi" w:hAnsiTheme="minorHAnsi" w:cstheme="minorHAnsi"/>
                <w:sz w:val="24"/>
              </w:rPr>
              <w:t xml:space="preserve">Who is the funniest person in your school? </w:t>
            </w:r>
          </w:p>
          <w:p w:rsidR="00FD5F35" w:rsidRDefault="00FD5F35" w:rsidP="00BE3642">
            <w:pPr>
              <w:jc w:val="left"/>
              <w:rPr>
                <w:rFonts w:asciiTheme="minorHAnsi" w:eastAsiaTheme="minorEastAsia" w:hAnsiTheme="minorHAnsi"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tcPr>
          <w:p w:rsidR="00FD5F35" w:rsidRPr="00FD5F35" w:rsidRDefault="00FD5F35" w:rsidP="00BE3642">
            <w:pPr>
              <w:jc w:val="left"/>
              <w:rPr>
                <w:b/>
              </w:rPr>
            </w:pPr>
            <w:r w:rsidRPr="00FD5F35">
              <w:rPr>
                <w:rFonts w:hint="eastAsia"/>
                <w:b/>
              </w:rPr>
              <w:t>「比較とベストとワーストな事柄について話す」</w:t>
            </w:r>
          </w:p>
          <w:p w:rsidR="00FD5F35" w:rsidRDefault="00FD5F35" w:rsidP="00BE3642">
            <w:pPr>
              <w:jc w:val="left"/>
              <w:rPr>
                <w:rFonts w:eastAsiaTheme="minorEastAsia" w:cs="Times New Roman"/>
              </w:rPr>
            </w:pPr>
            <w:r>
              <w:rPr>
                <w:rFonts w:hint="eastAsia"/>
              </w:rPr>
              <w:t xml:space="preserve">　</w:t>
            </w:r>
            <w:r>
              <w:rPr>
                <w:rFonts w:hint="eastAsia"/>
                <w:lang w:val="ja-JP"/>
              </w:rPr>
              <w:t>「より～」「一番～」という表現について様々な場面を設定し、会話力を定着させるこ</w:t>
            </w:r>
            <w:r w:rsidR="006B2455">
              <w:rPr>
                <w:rFonts w:hint="eastAsia"/>
                <w:lang w:val="ja-JP"/>
              </w:rPr>
              <w:t>とをねらいとする。先生や友人に質問する場</w:t>
            </w:r>
            <w:r w:rsidR="002E495B">
              <w:rPr>
                <w:rFonts w:hint="eastAsia"/>
                <w:lang w:val="ja-JP"/>
              </w:rPr>
              <w:t>面</w:t>
            </w:r>
            <w:r w:rsidR="006B2455">
              <w:rPr>
                <w:rFonts w:hint="eastAsia"/>
                <w:lang w:val="ja-JP"/>
              </w:rPr>
              <w:t>を多く持ったので、友人や</w:t>
            </w:r>
            <w:r>
              <w:rPr>
                <w:rFonts w:hint="eastAsia"/>
                <w:lang w:val="ja-JP"/>
              </w:rPr>
              <w:t>学級</w:t>
            </w:r>
            <w:r w:rsidR="006B2455">
              <w:rPr>
                <w:rFonts w:hint="eastAsia"/>
                <w:lang w:val="ja-JP"/>
              </w:rPr>
              <w:t>等</w:t>
            </w:r>
            <w:r>
              <w:rPr>
                <w:rFonts w:hint="eastAsia"/>
                <w:lang w:val="ja-JP"/>
              </w:rPr>
              <w:t>について</w:t>
            </w:r>
            <w:r w:rsidR="006B2455">
              <w:rPr>
                <w:rFonts w:hint="eastAsia"/>
                <w:lang w:val="ja-JP"/>
              </w:rPr>
              <w:t>も</w:t>
            </w:r>
            <w:r>
              <w:rPr>
                <w:rFonts w:hint="eastAsia"/>
                <w:lang w:val="ja-JP"/>
              </w:rPr>
              <w:t>より深く知る機会にもなる。また、相手の意見に対して同意や反対する表現も学ぶことで、社会生活で必要な会話力も身に着</w:t>
            </w:r>
            <w:r w:rsidR="006B2455">
              <w:rPr>
                <w:rFonts w:hint="eastAsia"/>
                <w:lang w:val="ja-JP"/>
              </w:rPr>
              <w:t>けてほしい。</w:t>
            </w:r>
          </w:p>
        </w:tc>
        <w:tc>
          <w:tcPr>
            <w:tcW w:w="4642" w:type="dxa"/>
            <w:tcBorders>
              <w:top w:val="single" w:sz="4" w:space="0" w:color="auto"/>
              <w:left w:val="single" w:sz="4" w:space="0" w:color="auto"/>
              <w:bottom w:val="single" w:sz="4" w:space="0" w:color="auto"/>
              <w:right w:val="single" w:sz="4" w:space="0" w:color="auto"/>
            </w:tcBorders>
            <w:hideMark/>
          </w:tcPr>
          <w:p w:rsidR="00FD5F35" w:rsidRPr="003A5996" w:rsidRDefault="00FD5F35" w:rsidP="00BE3642">
            <w:pPr>
              <w:jc w:val="left"/>
              <w:rPr>
                <w:rFonts w:eastAsiaTheme="minorEastAsia" w:cs="Times New Roman"/>
                <w:b/>
                <w:szCs w:val="16"/>
              </w:rPr>
            </w:pPr>
            <w:r w:rsidRPr="003A5996">
              <w:rPr>
                <w:rFonts w:asciiTheme="minorEastAsia" w:eastAsiaTheme="minorEastAsia" w:hAnsiTheme="minorEastAsia" w:hint="eastAsia"/>
                <w:b/>
              </w:rPr>
              <w:t>比較級／最上級</w:t>
            </w:r>
          </w:p>
        </w:tc>
        <w:tc>
          <w:tcPr>
            <w:tcW w:w="941" w:type="dxa"/>
            <w:tcBorders>
              <w:top w:val="single" w:sz="4" w:space="0" w:color="auto"/>
              <w:left w:val="single" w:sz="4" w:space="0" w:color="auto"/>
              <w:bottom w:val="single" w:sz="4" w:space="0" w:color="auto"/>
              <w:right w:val="single" w:sz="4" w:space="0" w:color="auto"/>
            </w:tcBorders>
          </w:tcPr>
          <w:p w:rsidR="00FD5F35" w:rsidRDefault="00FD5F35" w:rsidP="00BE3642">
            <w:pPr>
              <w:jc w:val="center"/>
              <w:rPr>
                <w:rFonts w:eastAsiaTheme="minorEastAsia"/>
              </w:rPr>
            </w:pPr>
          </w:p>
          <w:p w:rsidR="00FD5F35" w:rsidRDefault="00FD5F35" w:rsidP="00BE3642">
            <w:pPr>
              <w:jc w:val="center"/>
              <w:rPr>
                <w:rFonts w:eastAsiaTheme="minorEastAsia"/>
              </w:rPr>
            </w:pPr>
          </w:p>
          <w:p w:rsidR="00FD5F35" w:rsidRDefault="001E4733" w:rsidP="00BE3642">
            <w:pPr>
              <w:jc w:val="center"/>
              <w:rPr>
                <w:rFonts w:eastAsiaTheme="minorEastAsia"/>
              </w:rPr>
            </w:pPr>
            <w:r>
              <w:rPr>
                <w:rFonts w:eastAsiaTheme="minorEastAsia" w:hint="eastAsia"/>
              </w:rPr>
              <w:t>５</w:t>
            </w:r>
          </w:p>
          <w:p w:rsidR="00FD5F35" w:rsidRDefault="00FD5F35" w:rsidP="00BE3642">
            <w:pPr>
              <w:jc w:val="center"/>
              <w:rPr>
                <w:rFonts w:eastAsiaTheme="minorEastAsia" w:cs="Times New Roman"/>
              </w:rPr>
            </w:pPr>
          </w:p>
        </w:tc>
      </w:tr>
      <w:tr w:rsidR="00FD5F35" w:rsidTr="00415B76">
        <w:trPr>
          <w:trHeight w:val="17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5F35" w:rsidRDefault="00FD5F35"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FD5F35" w:rsidRDefault="00FD5F35" w:rsidP="00BE3642">
            <w:pPr>
              <w:jc w:val="left"/>
              <w:rPr>
                <w:rFonts w:asciiTheme="minorHAnsi" w:eastAsiaTheme="minorEastAsia" w:hAnsiTheme="minorHAnsi" w:cstheme="minorHAnsi"/>
                <w:b/>
                <w:sz w:val="24"/>
                <w:szCs w:val="24"/>
              </w:rPr>
            </w:pPr>
            <w:r>
              <w:rPr>
                <w:rFonts w:asciiTheme="minorHAnsi" w:hAnsiTheme="minorHAnsi" w:cstheme="minorHAnsi"/>
                <w:b/>
                <w:sz w:val="24"/>
                <w:szCs w:val="24"/>
              </w:rPr>
              <w:t>Lesso</w:t>
            </w:r>
            <w:r>
              <w:rPr>
                <w:rFonts w:asciiTheme="minorHAnsi" w:eastAsiaTheme="minorEastAsia" w:hAnsiTheme="minorHAnsi" w:cstheme="minorHAnsi"/>
                <w:b/>
                <w:sz w:val="24"/>
                <w:szCs w:val="24"/>
              </w:rPr>
              <w:t>n 11</w:t>
            </w:r>
          </w:p>
          <w:p w:rsidR="00FD5F35" w:rsidRPr="00FD5F35" w:rsidRDefault="00FD5F35" w:rsidP="00FD5F35">
            <w:pPr>
              <w:ind w:firstLineChars="100" w:firstLine="240"/>
              <w:jc w:val="left"/>
              <w:rPr>
                <w:rFonts w:asciiTheme="minorHAnsi" w:eastAsiaTheme="minorEastAsia" w:hAnsiTheme="minorHAnsi" w:cstheme="minorHAnsi"/>
                <w:b/>
                <w:sz w:val="24"/>
                <w:szCs w:val="24"/>
              </w:rPr>
            </w:pPr>
            <w:r w:rsidRPr="00FD5F35">
              <w:rPr>
                <w:rFonts w:asciiTheme="minorHAnsi" w:eastAsiaTheme="minorEastAsia" w:hAnsiTheme="minorHAnsi" w:cstheme="minorHAnsi"/>
                <w:sz w:val="24"/>
                <w:szCs w:val="24"/>
              </w:rPr>
              <w:t xml:space="preserve">How long have you played the piano? </w:t>
            </w:r>
          </w:p>
          <w:p w:rsidR="00FD5F35" w:rsidRDefault="00FD5F35" w:rsidP="00FD5F35">
            <w:pPr>
              <w:jc w:val="left"/>
              <w:rPr>
                <w:rFonts w:asciiTheme="minorHAnsi" w:hAnsiTheme="minorHAnsi" w:cstheme="minorHAnsi"/>
                <w:b/>
                <w:sz w:val="24"/>
                <w:szCs w:val="24"/>
              </w:rPr>
            </w:pPr>
          </w:p>
        </w:tc>
        <w:tc>
          <w:tcPr>
            <w:tcW w:w="6379" w:type="dxa"/>
            <w:tcBorders>
              <w:top w:val="single" w:sz="4" w:space="0" w:color="auto"/>
              <w:left w:val="single" w:sz="4" w:space="0" w:color="auto"/>
              <w:bottom w:val="single" w:sz="4" w:space="0" w:color="auto"/>
              <w:right w:val="single" w:sz="4" w:space="0" w:color="auto"/>
            </w:tcBorders>
          </w:tcPr>
          <w:p w:rsidR="00FD5F35" w:rsidRPr="00FD5F35" w:rsidRDefault="00FD5F35" w:rsidP="00BE3642">
            <w:pPr>
              <w:jc w:val="left"/>
              <w:rPr>
                <w:rFonts w:asciiTheme="majorHAnsi" w:eastAsiaTheme="minorEastAsia" w:hAnsiTheme="majorHAnsi"/>
                <w:b/>
              </w:rPr>
            </w:pPr>
            <w:r w:rsidRPr="00FD5F35">
              <w:rPr>
                <w:rFonts w:asciiTheme="majorHAnsi" w:eastAsiaTheme="minorEastAsia" w:hAnsiTheme="majorHAnsi" w:hint="eastAsia"/>
                <w:b/>
              </w:rPr>
              <w:t>「経験について話す」</w:t>
            </w:r>
          </w:p>
          <w:p w:rsidR="00FD5F35" w:rsidRDefault="00FD5F35" w:rsidP="00BE3642">
            <w:pPr>
              <w:jc w:val="left"/>
              <w:rPr>
                <w:rFonts w:ascii="ＭＳ 明朝" w:hAnsi="ＭＳ 明朝" w:cs="ＭＳ 明朝"/>
                <w:b/>
              </w:rPr>
            </w:pPr>
            <w:r>
              <w:rPr>
                <w:rFonts w:asciiTheme="majorHAnsi" w:eastAsiaTheme="minorEastAsia" w:hAnsiTheme="majorHAnsi" w:hint="eastAsia"/>
              </w:rPr>
              <w:t xml:space="preserve">　</w:t>
            </w:r>
            <w:r w:rsidR="006B2455">
              <w:rPr>
                <w:rFonts w:hint="eastAsia"/>
              </w:rPr>
              <w:t>「今まで～したことはありますか</w:t>
            </w:r>
            <w:r>
              <w:rPr>
                <w:rFonts w:hint="eastAsia"/>
              </w:rPr>
              <w:t>」という表現は、友人同士</w:t>
            </w:r>
            <w:r w:rsidR="002E495B">
              <w:rPr>
                <w:rFonts w:hint="eastAsia"/>
              </w:rPr>
              <w:t>でよく使われる表現であるともに、日本を訪れた外国人にたずねられる質問であることから</w:t>
            </w:r>
            <w:r>
              <w:rPr>
                <w:rFonts w:hint="eastAsia"/>
              </w:rPr>
              <w:t>、２つの</w:t>
            </w:r>
            <w:r w:rsidR="006B2455">
              <w:rPr>
                <w:rFonts w:hint="eastAsia"/>
              </w:rPr>
              <w:t>場面を設定した。また、「（いつから／どれくらいの間）ずっと～している</w:t>
            </w:r>
            <w:r>
              <w:rPr>
                <w:rFonts w:hint="eastAsia"/>
              </w:rPr>
              <w:t>」という表現</w:t>
            </w:r>
            <w:r w:rsidR="006B2455">
              <w:rPr>
                <w:rFonts w:hint="eastAsia"/>
              </w:rPr>
              <w:t>も学び、コミュニケーションに幅を持たせる。</w:t>
            </w:r>
          </w:p>
        </w:tc>
        <w:tc>
          <w:tcPr>
            <w:tcW w:w="4642" w:type="dxa"/>
            <w:tcBorders>
              <w:top w:val="single" w:sz="4" w:space="0" w:color="auto"/>
              <w:left w:val="single" w:sz="4" w:space="0" w:color="auto"/>
              <w:bottom w:val="single" w:sz="4" w:space="0" w:color="auto"/>
              <w:right w:val="single" w:sz="4" w:space="0" w:color="auto"/>
            </w:tcBorders>
          </w:tcPr>
          <w:p w:rsidR="00FD5F35" w:rsidRPr="003A5996" w:rsidRDefault="00FD5F35" w:rsidP="00BE3642">
            <w:pPr>
              <w:rPr>
                <w:rFonts w:eastAsiaTheme="minorEastAsia" w:cs="Times New Roman"/>
                <w:b/>
                <w:szCs w:val="20"/>
              </w:rPr>
            </w:pPr>
            <w:r w:rsidRPr="003A5996">
              <w:rPr>
                <w:rFonts w:eastAsiaTheme="minorEastAsia" w:cs="Times New Roman" w:hint="eastAsia"/>
                <w:b/>
                <w:szCs w:val="20"/>
              </w:rPr>
              <w:t>現在完了形</w:t>
            </w:r>
          </w:p>
          <w:p w:rsidR="00FD5F35" w:rsidRPr="003A5996" w:rsidRDefault="00FD5F35" w:rsidP="00BE3642">
            <w:pPr>
              <w:rPr>
                <w:rFonts w:asciiTheme="minorEastAsia" w:eastAsiaTheme="minorEastAsia" w:hAnsiTheme="minorEastAsia"/>
                <w:b/>
              </w:rPr>
            </w:pPr>
          </w:p>
        </w:tc>
        <w:tc>
          <w:tcPr>
            <w:tcW w:w="941" w:type="dxa"/>
            <w:tcBorders>
              <w:top w:val="single" w:sz="4" w:space="0" w:color="auto"/>
              <w:left w:val="single" w:sz="4" w:space="0" w:color="auto"/>
              <w:bottom w:val="single" w:sz="4" w:space="0" w:color="auto"/>
              <w:right w:val="single" w:sz="4" w:space="0" w:color="auto"/>
            </w:tcBorders>
          </w:tcPr>
          <w:p w:rsidR="00FD5F35" w:rsidRDefault="00FD5F35" w:rsidP="00BE3642">
            <w:pPr>
              <w:rPr>
                <w:rFonts w:eastAsiaTheme="minorEastAsia"/>
              </w:rPr>
            </w:pPr>
          </w:p>
          <w:p w:rsidR="00FD5F35" w:rsidRDefault="00FD5F35" w:rsidP="00BE3642">
            <w:pPr>
              <w:jc w:val="center"/>
              <w:rPr>
                <w:rFonts w:eastAsiaTheme="minorEastAsia"/>
              </w:rPr>
            </w:pPr>
          </w:p>
          <w:p w:rsidR="001E4733" w:rsidRDefault="001E4733" w:rsidP="00BE3642">
            <w:pPr>
              <w:jc w:val="center"/>
              <w:rPr>
                <w:rFonts w:eastAsiaTheme="minorEastAsia"/>
              </w:rPr>
            </w:pPr>
            <w:r>
              <w:rPr>
                <w:rFonts w:eastAsiaTheme="minorEastAsia" w:hint="eastAsia"/>
              </w:rPr>
              <w:t>５</w:t>
            </w:r>
          </w:p>
        </w:tc>
      </w:tr>
      <w:tr w:rsidR="00FD5F35" w:rsidTr="00415B76">
        <w:tc>
          <w:tcPr>
            <w:tcW w:w="0" w:type="auto"/>
            <w:vMerge/>
            <w:tcBorders>
              <w:top w:val="single" w:sz="4" w:space="0" w:color="auto"/>
              <w:left w:val="single" w:sz="4" w:space="0" w:color="auto"/>
              <w:bottom w:val="single" w:sz="4" w:space="0" w:color="auto"/>
              <w:right w:val="single" w:sz="4" w:space="0" w:color="auto"/>
            </w:tcBorders>
            <w:vAlign w:val="center"/>
            <w:hideMark/>
          </w:tcPr>
          <w:p w:rsidR="00FD5F35" w:rsidRDefault="00FD5F35"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FD5F35" w:rsidRDefault="00FD5F35" w:rsidP="00BE3642">
            <w:pPr>
              <w:jc w:val="left"/>
              <w:rPr>
                <w:rFonts w:asciiTheme="minorHAnsi" w:eastAsiaTheme="minorEastAsia" w:hAnsiTheme="minorHAnsi" w:cstheme="minorHAnsi"/>
                <w:b/>
                <w:sz w:val="24"/>
                <w:szCs w:val="24"/>
              </w:rPr>
            </w:pPr>
            <w:r>
              <w:rPr>
                <w:rFonts w:asciiTheme="minorHAnsi" w:hAnsiTheme="minorHAnsi" w:cstheme="minorHAnsi"/>
                <w:b/>
                <w:sz w:val="24"/>
                <w:szCs w:val="24"/>
              </w:rPr>
              <w:t>Lesso</w:t>
            </w:r>
            <w:r>
              <w:rPr>
                <w:rFonts w:asciiTheme="minorHAnsi" w:eastAsiaTheme="minorEastAsia" w:hAnsiTheme="minorHAnsi" w:cstheme="minorHAnsi"/>
                <w:b/>
                <w:sz w:val="24"/>
                <w:szCs w:val="24"/>
              </w:rPr>
              <w:t>n 12</w:t>
            </w:r>
          </w:p>
          <w:p w:rsidR="00FD5F35" w:rsidRPr="00FD5F35" w:rsidRDefault="00FD5F35" w:rsidP="00FD5F35">
            <w:pPr>
              <w:ind w:firstLineChars="100" w:firstLine="240"/>
              <w:jc w:val="left"/>
              <w:rPr>
                <w:rFonts w:asciiTheme="minorHAnsi" w:hAnsiTheme="minorHAnsi" w:cstheme="minorHAnsi"/>
                <w:b/>
                <w:sz w:val="24"/>
                <w:szCs w:val="24"/>
              </w:rPr>
            </w:pPr>
            <w:r w:rsidRPr="00FD5F35">
              <w:rPr>
                <w:rFonts w:asciiTheme="minorHAnsi" w:hAnsiTheme="minorHAnsi" w:cstheme="minorHAnsi"/>
                <w:sz w:val="24"/>
                <w:szCs w:val="24"/>
              </w:rPr>
              <w:t xml:space="preserve">I wish I were rich. </w:t>
            </w:r>
          </w:p>
        </w:tc>
        <w:tc>
          <w:tcPr>
            <w:tcW w:w="6379" w:type="dxa"/>
            <w:tcBorders>
              <w:top w:val="single" w:sz="4" w:space="0" w:color="auto"/>
              <w:left w:val="single" w:sz="4" w:space="0" w:color="auto"/>
              <w:bottom w:val="single" w:sz="4" w:space="0" w:color="auto"/>
              <w:right w:val="single" w:sz="4" w:space="0" w:color="auto"/>
            </w:tcBorders>
          </w:tcPr>
          <w:p w:rsidR="00FD5F35" w:rsidRPr="00FD5F35" w:rsidRDefault="00FD5F35" w:rsidP="00BE3642">
            <w:pPr>
              <w:jc w:val="left"/>
              <w:rPr>
                <w:b/>
              </w:rPr>
            </w:pPr>
            <w:r w:rsidRPr="00FD5F35">
              <w:rPr>
                <w:rFonts w:hint="eastAsia"/>
                <w:b/>
              </w:rPr>
              <w:t>「願望を表現する」</w:t>
            </w:r>
          </w:p>
          <w:p w:rsidR="00FD5F35" w:rsidRDefault="00FD5F35" w:rsidP="00BE3642">
            <w:pPr>
              <w:jc w:val="left"/>
              <w:rPr>
                <w:rFonts w:ascii="ＭＳ 明朝" w:hAnsi="ＭＳ 明朝" w:cs="ＭＳ 明朝"/>
                <w:b/>
              </w:rPr>
            </w:pPr>
            <w:r>
              <w:rPr>
                <w:rFonts w:hint="eastAsia"/>
              </w:rPr>
              <w:t xml:space="preserve">　</w:t>
            </w:r>
            <w:r w:rsidR="006B2455">
              <w:rPr>
                <w:rFonts w:hint="eastAsia"/>
              </w:rPr>
              <w:t>「～だったらいいのになぁ」という現在の事実と異なることを願う表現を学ぶ。様々な場面に応じた表現を学び基礎的・基本的な知識を身に付け、自分自身のことについて表現することに挑戦する。本レッスン全体の</w:t>
            </w:r>
            <w:r>
              <w:rPr>
                <w:rFonts w:hint="eastAsia"/>
              </w:rPr>
              <w:t>最後の課でもあ</w:t>
            </w:r>
            <w:r w:rsidR="00174B48">
              <w:rPr>
                <w:rFonts w:hint="eastAsia"/>
              </w:rPr>
              <w:t>るので、１年間を通し、自分の英語力がどれぐらい伸びたかなども確認する。</w:t>
            </w:r>
          </w:p>
        </w:tc>
        <w:tc>
          <w:tcPr>
            <w:tcW w:w="4642" w:type="dxa"/>
            <w:tcBorders>
              <w:top w:val="single" w:sz="4" w:space="0" w:color="auto"/>
              <w:left w:val="single" w:sz="4" w:space="0" w:color="auto"/>
              <w:bottom w:val="single" w:sz="4" w:space="0" w:color="auto"/>
              <w:right w:val="single" w:sz="4" w:space="0" w:color="auto"/>
            </w:tcBorders>
          </w:tcPr>
          <w:p w:rsidR="00FD5F35" w:rsidRPr="003A5996" w:rsidRDefault="00FD5F35" w:rsidP="00BE3642">
            <w:pPr>
              <w:rPr>
                <w:rFonts w:eastAsiaTheme="minorEastAsia" w:cs="Times New Roman"/>
                <w:b/>
                <w:szCs w:val="20"/>
              </w:rPr>
            </w:pPr>
            <w:r w:rsidRPr="003A5996">
              <w:rPr>
                <w:rFonts w:eastAsiaTheme="minorEastAsia" w:cs="Times New Roman" w:hint="eastAsia"/>
                <w:b/>
                <w:szCs w:val="20"/>
              </w:rPr>
              <w:t>仮定法</w:t>
            </w:r>
          </w:p>
          <w:p w:rsidR="00FD5F35" w:rsidRPr="003A5996" w:rsidRDefault="00FD5F35" w:rsidP="00BE3642">
            <w:pPr>
              <w:rPr>
                <w:rFonts w:eastAsiaTheme="minorEastAsia" w:cs="Times New Roman"/>
                <w:b/>
                <w:szCs w:val="20"/>
              </w:rPr>
            </w:pPr>
          </w:p>
          <w:p w:rsidR="00FD5F35" w:rsidRPr="003A5996" w:rsidRDefault="00FD5F35" w:rsidP="00BE3642">
            <w:pPr>
              <w:rPr>
                <w:rFonts w:asciiTheme="minorEastAsia" w:eastAsiaTheme="minorEastAsia" w:hAnsiTheme="minorEastAsia"/>
                <w:b/>
              </w:rPr>
            </w:pPr>
          </w:p>
        </w:tc>
        <w:tc>
          <w:tcPr>
            <w:tcW w:w="941" w:type="dxa"/>
            <w:tcBorders>
              <w:top w:val="single" w:sz="4" w:space="0" w:color="auto"/>
              <w:left w:val="single" w:sz="4" w:space="0" w:color="auto"/>
              <w:bottom w:val="single" w:sz="4" w:space="0" w:color="auto"/>
              <w:right w:val="single" w:sz="4" w:space="0" w:color="auto"/>
            </w:tcBorders>
          </w:tcPr>
          <w:p w:rsidR="00FD5F35" w:rsidRDefault="00FD5F35" w:rsidP="00BE3642">
            <w:pPr>
              <w:rPr>
                <w:rFonts w:eastAsiaTheme="minorEastAsia"/>
              </w:rPr>
            </w:pPr>
          </w:p>
          <w:p w:rsidR="00FD5F35" w:rsidRDefault="00FD5F35" w:rsidP="00BE3642">
            <w:pPr>
              <w:jc w:val="center"/>
              <w:rPr>
                <w:rFonts w:eastAsiaTheme="minorEastAsia"/>
              </w:rPr>
            </w:pPr>
          </w:p>
          <w:p w:rsidR="001E4733" w:rsidRDefault="001E4733" w:rsidP="00BE3642">
            <w:pPr>
              <w:jc w:val="center"/>
              <w:rPr>
                <w:rFonts w:eastAsiaTheme="minorEastAsia"/>
              </w:rPr>
            </w:pPr>
          </w:p>
          <w:p w:rsidR="001E4733" w:rsidRDefault="001E4733" w:rsidP="00BE3642">
            <w:pPr>
              <w:jc w:val="center"/>
              <w:rPr>
                <w:rFonts w:eastAsiaTheme="minorEastAsia"/>
              </w:rPr>
            </w:pPr>
            <w:r>
              <w:rPr>
                <w:rFonts w:eastAsiaTheme="minorEastAsia" w:hint="eastAsia"/>
              </w:rPr>
              <w:t>５</w:t>
            </w:r>
          </w:p>
        </w:tc>
      </w:tr>
      <w:tr w:rsidR="00FD5F35" w:rsidTr="00415B76">
        <w:tc>
          <w:tcPr>
            <w:tcW w:w="0" w:type="auto"/>
            <w:vMerge/>
            <w:tcBorders>
              <w:top w:val="single" w:sz="4" w:space="0" w:color="auto"/>
              <w:left w:val="single" w:sz="4" w:space="0" w:color="auto"/>
              <w:bottom w:val="single" w:sz="4" w:space="0" w:color="auto"/>
              <w:right w:val="single" w:sz="4" w:space="0" w:color="auto"/>
            </w:tcBorders>
            <w:vAlign w:val="center"/>
            <w:hideMark/>
          </w:tcPr>
          <w:p w:rsidR="00FD5F35" w:rsidRDefault="00FD5F35"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602479" w:rsidRPr="00602479" w:rsidRDefault="00602479" w:rsidP="00602479">
            <w:pPr>
              <w:jc w:val="left"/>
              <w:rPr>
                <w:rFonts w:asciiTheme="minorHAnsi" w:hAnsiTheme="minorHAnsi" w:cstheme="minorHAnsi"/>
                <w:b/>
                <w:sz w:val="24"/>
              </w:rPr>
            </w:pPr>
            <w:r w:rsidRPr="00602479">
              <w:rPr>
                <w:rFonts w:asciiTheme="minorHAnsi" w:hAnsiTheme="minorHAnsi" w:cstheme="minorHAnsi"/>
                <w:b/>
                <w:sz w:val="24"/>
              </w:rPr>
              <w:t>Additional Activities</w:t>
            </w:r>
          </w:p>
          <w:p w:rsidR="00FD5F35" w:rsidRDefault="00FD5F35" w:rsidP="00602479">
            <w:pPr>
              <w:ind w:left="105" w:hangingChars="50" w:hanging="105"/>
              <w:jc w:val="left"/>
              <w:rPr>
                <w:rFonts w:asciiTheme="minorHAnsi" w:eastAsiaTheme="minorEastAsia" w:hAnsiTheme="minorHAnsi" w:cstheme="minorHAnsi"/>
                <w:szCs w:val="24"/>
              </w:rPr>
            </w:pPr>
          </w:p>
        </w:tc>
        <w:tc>
          <w:tcPr>
            <w:tcW w:w="6379" w:type="dxa"/>
            <w:tcBorders>
              <w:top w:val="single" w:sz="4" w:space="0" w:color="auto"/>
              <w:left w:val="single" w:sz="4" w:space="0" w:color="auto"/>
              <w:bottom w:val="single" w:sz="4" w:space="0" w:color="auto"/>
              <w:right w:val="single" w:sz="4" w:space="0" w:color="auto"/>
            </w:tcBorders>
          </w:tcPr>
          <w:p w:rsidR="00602479" w:rsidRPr="00602479" w:rsidRDefault="00602479" w:rsidP="00602479">
            <w:pPr>
              <w:ind w:left="105" w:hangingChars="50" w:hanging="105"/>
              <w:jc w:val="left"/>
              <w:rPr>
                <w:rFonts w:ascii="ＭＳ 明朝" w:hAnsi="ＭＳ 明朝" w:cs="ＭＳ 明朝"/>
                <w:b/>
              </w:rPr>
            </w:pPr>
            <w:r w:rsidRPr="00602479">
              <w:rPr>
                <w:rFonts w:hint="eastAsia"/>
                <w:b/>
              </w:rPr>
              <w:t>「道案内、レストラン、ジェスチャー、意見</w:t>
            </w:r>
            <w:r w:rsidRPr="00602479">
              <w:rPr>
                <w:rFonts w:hint="eastAsia"/>
                <w:b/>
              </w:rPr>
              <w:t>VS.</w:t>
            </w:r>
            <w:r w:rsidRPr="00602479">
              <w:rPr>
                <w:rFonts w:hint="eastAsia"/>
                <w:b/>
              </w:rPr>
              <w:t>事実、発音」</w:t>
            </w:r>
          </w:p>
          <w:p w:rsidR="00FD5F35" w:rsidRPr="006B2455" w:rsidRDefault="00602479" w:rsidP="006B2455">
            <w:r>
              <w:rPr>
                <w:rFonts w:ascii="ＭＳ 明朝" w:hAnsi="ＭＳ 明朝" w:cs="ＭＳ 明朝" w:hint="eastAsia"/>
                <w:b/>
              </w:rPr>
              <w:t xml:space="preserve">　</w:t>
            </w:r>
            <w:r w:rsidR="00174B48">
              <w:rPr>
                <w:rFonts w:hint="eastAsia"/>
              </w:rPr>
              <w:t>海外での会話であることを想定し、よく使われる表現を厳選してまとめた</w:t>
            </w:r>
            <w:r>
              <w:rPr>
                <w:rFonts w:hint="eastAsia"/>
              </w:rPr>
              <w:t>。</w:t>
            </w:r>
            <w:r w:rsidR="002E495B">
              <w:rPr>
                <w:rFonts w:hint="eastAsia"/>
              </w:rPr>
              <w:t>まとめに、クロスワードの問題を２題用意した。楽みながら</w:t>
            </w:r>
            <w:r w:rsidR="00C36273">
              <w:rPr>
                <w:rFonts w:hint="eastAsia"/>
              </w:rPr>
              <w:t>振り返りの学習をしてほしい。</w:t>
            </w:r>
            <w:r w:rsidR="006B2455">
              <w:rPr>
                <w:rFonts w:hint="eastAsia"/>
              </w:rPr>
              <w:t>発音指導は、図、写真、簡単な説明を用い</w:t>
            </w:r>
            <w:r w:rsidR="00C36273">
              <w:rPr>
                <w:rFonts w:hint="eastAsia"/>
              </w:rPr>
              <w:t>た。</w:t>
            </w:r>
            <w:r>
              <w:rPr>
                <w:rFonts w:hint="eastAsia"/>
              </w:rPr>
              <w:t>できるだけシンプルにした</w:t>
            </w:r>
            <w:r w:rsidR="00C36273">
              <w:rPr>
                <w:rFonts w:hint="eastAsia"/>
              </w:rPr>
              <w:t>短い</w:t>
            </w:r>
            <w:r w:rsidR="006B2455">
              <w:rPr>
                <w:rFonts w:hint="eastAsia"/>
              </w:rPr>
              <w:t>英文</w:t>
            </w:r>
            <w:r w:rsidR="00C36273">
              <w:rPr>
                <w:rFonts w:hint="eastAsia"/>
              </w:rPr>
              <w:t>で構成</w:t>
            </w:r>
            <w:r w:rsidR="00C36273">
              <w:rPr>
                <w:rFonts w:hint="eastAsia"/>
              </w:rPr>
              <w:lastRenderedPageBreak/>
              <w:t>したので、繰り返し練習し、英語らしい音を身に付ける。</w:t>
            </w:r>
          </w:p>
        </w:tc>
        <w:tc>
          <w:tcPr>
            <w:tcW w:w="4642" w:type="dxa"/>
            <w:tcBorders>
              <w:top w:val="single" w:sz="4" w:space="0" w:color="auto"/>
              <w:left w:val="single" w:sz="4" w:space="0" w:color="auto"/>
              <w:bottom w:val="single" w:sz="4" w:space="0" w:color="auto"/>
              <w:right w:val="single" w:sz="4" w:space="0" w:color="auto"/>
            </w:tcBorders>
          </w:tcPr>
          <w:p w:rsidR="00FD5F35" w:rsidRDefault="00FD5F35" w:rsidP="00BE3642">
            <w:pPr>
              <w:rPr>
                <w:rFonts w:eastAsiaTheme="minorEastAsia" w:cs="Times New Roman"/>
                <w:szCs w:val="20"/>
              </w:rPr>
            </w:pPr>
            <w:r>
              <w:rPr>
                <w:rFonts w:eastAsiaTheme="minorEastAsia" w:cs="Times New Roman" w:hint="eastAsia"/>
                <w:szCs w:val="20"/>
              </w:rPr>
              <w:lastRenderedPageBreak/>
              <w:t>既習事項の復習</w:t>
            </w:r>
          </w:p>
          <w:p w:rsidR="004D0911" w:rsidRDefault="004D0911" w:rsidP="00BE3642">
            <w:pPr>
              <w:rPr>
                <w:rFonts w:eastAsiaTheme="minorEastAsia" w:cs="Times New Roman"/>
                <w:szCs w:val="20"/>
              </w:rPr>
            </w:pPr>
          </w:p>
          <w:p w:rsidR="004D0911" w:rsidRDefault="004D0911" w:rsidP="00E37F14">
            <w:pPr>
              <w:rPr>
                <w:rFonts w:eastAsiaTheme="minorEastAsia" w:cs="Times New Roman"/>
                <w:szCs w:val="20"/>
              </w:rPr>
            </w:pPr>
            <w:r>
              <w:rPr>
                <w:rFonts w:eastAsiaTheme="minorEastAsia" w:cs="Times New Roman" w:hint="eastAsia"/>
                <w:szCs w:val="20"/>
              </w:rPr>
              <w:t>※復習以外のページは</w:t>
            </w:r>
            <w:r w:rsidR="00E37F14">
              <w:rPr>
                <w:rFonts w:eastAsiaTheme="minorEastAsia" w:cs="Times New Roman" w:hint="eastAsia"/>
                <w:szCs w:val="20"/>
              </w:rPr>
              <w:t>、</w:t>
            </w:r>
            <w:r>
              <w:rPr>
                <w:rFonts w:eastAsiaTheme="minorEastAsia" w:cs="Times New Roman" w:hint="eastAsia"/>
                <w:szCs w:val="20"/>
              </w:rPr>
              <w:t>どのタイミングで行ってもよい</w:t>
            </w:r>
            <w:r w:rsidR="00E37F14">
              <w:rPr>
                <w:rFonts w:eastAsiaTheme="minorEastAsia" w:cs="Times New Roman" w:hint="eastAsia"/>
                <w:szCs w:val="20"/>
              </w:rPr>
              <w:t>活動である</w:t>
            </w:r>
            <w:r>
              <w:rPr>
                <w:rFonts w:eastAsiaTheme="minorEastAsia" w:cs="Times New Roman" w:hint="eastAsia"/>
                <w:szCs w:val="20"/>
              </w:rPr>
              <w:t>。</w:t>
            </w:r>
          </w:p>
        </w:tc>
        <w:tc>
          <w:tcPr>
            <w:tcW w:w="941" w:type="dxa"/>
            <w:tcBorders>
              <w:top w:val="single" w:sz="4" w:space="0" w:color="auto"/>
              <w:left w:val="single" w:sz="4" w:space="0" w:color="auto"/>
              <w:bottom w:val="single" w:sz="4" w:space="0" w:color="auto"/>
              <w:right w:val="single" w:sz="4" w:space="0" w:color="auto"/>
            </w:tcBorders>
          </w:tcPr>
          <w:p w:rsidR="00FD5F35" w:rsidRDefault="00FD5F35" w:rsidP="001E4733">
            <w:pPr>
              <w:jc w:val="center"/>
              <w:rPr>
                <w:rFonts w:eastAsiaTheme="minorEastAsia"/>
              </w:rPr>
            </w:pPr>
            <w:r>
              <w:rPr>
                <w:rFonts w:eastAsiaTheme="minorEastAsia"/>
              </w:rPr>
              <w:br/>
            </w:r>
          </w:p>
          <w:p w:rsidR="00FD5F35" w:rsidRDefault="001E4733" w:rsidP="00BE3642">
            <w:pPr>
              <w:jc w:val="center"/>
              <w:rPr>
                <w:rFonts w:eastAsiaTheme="minorEastAsia" w:cs="Times New Roman"/>
              </w:rPr>
            </w:pPr>
            <w:r>
              <w:rPr>
                <w:rFonts w:eastAsiaTheme="minorEastAsia" w:hint="eastAsia"/>
              </w:rPr>
              <w:t>８</w:t>
            </w:r>
          </w:p>
        </w:tc>
      </w:tr>
      <w:tr w:rsidR="00602479" w:rsidTr="00415B76">
        <w:tc>
          <w:tcPr>
            <w:tcW w:w="0" w:type="auto"/>
            <w:vMerge/>
            <w:tcBorders>
              <w:top w:val="single" w:sz="4" w:space="0" w:color="auto"/>
              <w:left w:val="single" w:sz="4" w:space="0" w:color="auto"/>
              <w:bottom w:val="single" w:sz="4" w:space="0" w:color="auto"/>
              <w:right w:val="single" w:sz="4" w:space="0" w:color="auto"/>
            </w:tcBorders>
            <w:vAlign w:val="center"/>
            <w:hideMark/>
          </w:tcPr>
          <w:p w:rsidR="00602479" w:rsidRDefault="00602479"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602479" w:rsidRPr="00602479" w:rsidRDefault="00602479" w:rsidP="00602479">
            <w:pPr>
              <w:jc w:val="left"/>
              <w:rPr>
                <w:rFonts w:asciiTheme="minorHAnsi" w:hAnsiTheme="minorHAnsi" w:cstheme="minorHAnsi"/>
                <w:sz w:val="24"/>
              </w:rPr>
            </w:pPr>
            <w:r w:rsidRPr="00602479">
              <w:rPr>
                <w:rFonts w:asciiTheme="minorHAnsi" w:hAnsiTheme="minorHAnsi" w:cstheme="minorHAnsi"/>
                <w:sz w:val="24"/>
              </w:rPr>
              <w:t xml:space="preserve">Word list </w:t>
            </w:r>
          </w:p>
          <w:p w:rsidR="00602479" w:rsidRPr="00602479" w:rsidRDefault="00602479" w:rsidP="00602479">
            <w:pPr>
              <w:jc w:val="left"/>
              <w:rPr>
                <w:rFonts w:asciiTheme="minorHAnsi" w:hAnsiTheme="minorHAnsi" w:cstheme="minorHAnsi"/>
                <w:sz w:val="24"/>
              </w:rPr>
            </w:pPr>
          </w:p>
          <w:p w:rsidR="00602479" w:rsidRPr="00602479" w:rsidRDefault="00602479" w:rsidP="00602479">
            <w:pPr>
              <w:rPr>
                <w:rFonts w:asciiTheme="minorHAnsi" w:eastAsiaTheme="minorEastAsia" w:hAnsiTheme="minorHAnsi"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tcPr>
          <w:p w:rsidR="00602479" w:rsidRDefault="00602479" w:rsidP="00602479">
            <w:pPr>
              <w:ind w:firstLineChars="100" w:firstLine="210"/>
              <w:jc w:val="left"/>
              <w:rPr>
                <w:rFonts w:eastAsiaTheme="minorEastAsia" w:cs="Times New Roman"/>
                <w:szCs w:val="20"/>
              </w:rPr>
            </w:pPr>
            <w:r>
              <w:rPr>
                <w:rFonts w:hint="eastAsia"/>
              </w:rPr>
              <w:t>学習した内容への理解が深まるよう一覧化した。</w:t>
            </w:r>
          </w:p>
        </w:tc>
        <w:tc>
          <w:tcPr>
            <w:tcW w:w="4642" w:type="dxa"/>
            <w:tcBorders>
              <w:top w:val="single" w:sz="4" w:space="0" w:color="auto"/>
              <w:left w:val="single" w:sz="4" w:space="0" w:color="auto"/>
              <w:bottom w:val="single" w:sz="4" w:space="0" w:color="auto"/>
              <w:right w:val="single" w:sz="4" w:space="0" w:color="auto"/>
            </w:tcBorders>
          </w:tcPr>
          <w:p w:rsidR="00602479" w:rsidRDefault="00C36273" w:rsidP="00BE3642">
            <w:pPr>
              <w:jc w:val="left"/>
              <w:rPr>
                <w:rFonts w:eastAsiaTheme="minorEastAsia" w:cs="Times New Roman"/>
                <w:szCs w:val="20"/>
              </w:rPr>
            </w:pPr>
            <w:r>
              <w:rPr>
                <w:rFonts w:eastAsiaTheme="minorEastAsia" w:cs="Times New Roman" w:hint="eastAsia"/>
                <w:szCs w:val="20"/>
              </w:rPr>
              <w:t>単語、フレーズの一覧表</w:t>
            </w:r>
          </w:p>
        </w:tc>
        <w:tc>
          <w:tcPr>
            <w:tcW w:w="941" w:type="dxa"/>
            <w:tcBorders>
              <w:top w:val="single" w:sz="4" w:space="0" w:color="auto"/>
              <w:left w:val="single" w:sz="4" w:space="0" w:color="auto"/>
              <w:bottom w:val="single" w:sz="4" w:space="0" w:color="auto"/>
              <w:right w:val="single" w:sz="4" w:space="0" w:color="auto"/>
            </w:tcBorders>
          </w:tcPr>
          <w:p w:rsidR="00602479" w:rsidRDefault="00602479" w:rsidP="00BE3642">
            <w:pPr>
              <w:jc w:val="center"/>
              <w:rPr>
                <w:rFonts w:eastAsiaTheme="minorEastAsia"/>
              </w:rPr>
            </w:pPr>
          </w:p>
          <w:p w:rsidR="00602479" w:rsidRDefault="00602479" w:rsidP="00BE3642">
            <w:pPr>
              <w:jc w:val="center"/>
              <w:rPr>
                <w:rFonts w:eastAsiaTheme="minorEastAsia"/>
              </w:rPr>
            </w:pPr>
            <w:r>
              <w:rPr>
                <w:rFonts w:eastAsiaTheme="minorEastAsia" w:hint="eastAsia"/>
              </w:rPr>
              <w:t>適宜</w:t>
            </w:r>
          </w:p>
        </w:tc>
      </w:tr>
      <w:tr w:rsidR="00602479" w:rsidTr="00415B76">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479" w:rsidRDefault="00602479"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602479" w:rsidRPr="00602479" w:rsidRDefault="00602479" w:rsidP="00602479">
            <w:pPr>
              <w:rPr>
                <w:rFonts w:asciiTheme="minorHAnsi" w:eastAsiaTheme="minorEastAsia" w:hAnsiTheme="minorHAnsi" w:cstheme="minorHAnsi"/>
                <w:sz w:val="24"/>
              </w:rPr>
            </w:pPr>
            <w:r w:rsidRPr="00602479">
              <w:rPr>
                <w:rFonts w:asciiTheme="minorHAnsi" w:hAnsiTheme="minorHAnsi" w:cstheme="minorHAnsi"/>
                <w:sz w:val="24"/>
              </w:rPr>
              <w:t>Translation</w:t>
            </w:r>
            <w:r w:rsidRPr="00602479">
              <w:rPr>
                <w:rFonts w:asciiTheme="minorHAnsi" w:cstheme="minorHAnsi"/>
                <w:sz w:val="24"/>
              </w:rPr>
              <w:t xml:space="preserve">　</w:t>
            </w:r>
            <w:r w:rsidRPr="00602479">
              <w:rPr>
                <w:rFonts w:asciiTheme="minorHAnsi" w:eastAsiaTheme="minorEastAsia" w:hAnsiTheme="minorHAnsi" w:cstheme="minorHAnsi"/>
                <w:sz w:val="24"/>
              </w:rPr>
              <w:t xml:space="preserve"> </w:t>
            </w:r>
          </w:p>
          <w:p w:rsidR="00602479" w:rsidRPr="00602479" w:rsidRDefault="00602479" w:rsidP="00BE3642">
            <w:pPr>
              <w:rPr>
                <w:rFonts w:asciiTheme="minorHAnsi" w:eastAsiaTheme="minorEastAsia" w:hAnsiTheme="minorHAnsi" w:cstheme="minorHAnsi"/>
                <w:sz w:val="24"/>
              </w:rPr>
            </w:pPr>
          </w:p>
        </w:tc>
        <w:tc>
          <w:tcPr>
            <w:tcW w:w="6379" w:type="dxa"/>
            <w:tcBorders>
              <w:top w:val="single" w:sz="4" w:space="0" w:color="auto"/>
              <w:left w:val="single" w:sz="4" w:space="0" w:color="auto"/>
              <w:bottom w:val="single" w:sz="4" w:space="0" w:color="auto"/>
              <w:right w:val="single" w:sz="4" w:space="0" w:color="auto"/>
            </w:tcBorders>
          </w:tcPr>
          <w:p w:rsidR="00602479" w:rsidRDefault="00602479" w:rsidP="00BE3642">
            <w:pPr>
              <w:ind w:firstLineChars="100" w:firstLine="210"/>
              <w:jc w:val="left"/>
            </w:pPr>
            <w:r>
              <w:rPr>
                <w:rFonts w:hint="eastAsia"/>
              </w:rPr>
              <w:t>生徒の学習のサポートになるよう和訳を載せた。</w:t>
            </w:r>
          </w:p>
        </w:tc>
        <w:tc>
          <w:tcPr>
            <w:tcW w:w="4642" w:type="dxa"/>
            <w:tcBorders>
              <w:top w:val="single" w:sz="4" w:space="0" w:color="auto"/>
              <w:left w:val="single" w:sz="4" w:space="0" w:color="auto"/>
              <w:bottom w:val="single" w:sz="4" w:space="0" w:color="auto"/>
              <w:right w:val="single" w:sz="4" w:space="0" w:color="auto"/>
            </w:tcBorders>
            <w:hideMark/>
          </w:tcPr>
          <w:p w:rsidR="00602479" w:rsidRPr="00C36273" w:rsidRDefault="00C36273" w:rsidP="00BE3642">
            <w:pPr>
              <w:jc w:val="left"/>
              <w:rPr>
                <w:rFonts w:eastAsiaTheme="minorEastAsia" w:cs="Times New Roman"/>
                <w:szCs w:val="20"/>
              </w:rPr>
            </w:pPr>
            <w:r>
              <w:rPr>
                <w:rFonts w:eastAsiaTheme="minorEastAsia" w:cs="Times New Roman" w:hint="eastAsia"/>
                <w:szCs w:val="20"/>
              </w:rPr>
              <w:t>各レッスンの会話文の和訳</w:t>
            </w:r>
          </w:p>
        </w:tc>
        <w:tc>
          <w:tcPr>
            <w:tcW w:w="941" w:type="dxa"/>
            <w:tcBorders>
              <w:top w:val="single" w:sz="4" w:space="0" w:color="auto"/>
              <w:left w:val="single" w:sz="4" w:space="0" w:color="auto"/>
              <w:bottom w:val="single" w:sz="4" w:space="0" w:color="auto"/>
              <w:right w:val="single" w:sz="4" w:space="0" w:color="auto"/>
            </w:tcBorders>
          </w:tcPr>
          <w:p w:rsidR="00602479" w:rsidRDefault="00602479" w:rsidP="00BE3642">
            <w:pPr>
              <w:jc w:val="center"/>
              <w:rPr>
                <w:rFonts w:eastAsiaTheme="minorEastAsia"/>
              </w:rPr>
            </w:pPr>
          </w:p>
          <w:p w:rsidR="00602479" w:rsidRDefault="00602479" w:rsidP="00BE3642">
            <w:pPr>
              <w:jc w:val="center"/>
              <w:rPr>
                <w:rFonts w:eastAsiaTheme="minorEastAsia"/>
              </w:rPr>
            </w:pPr>
            <w:r>
              <w:rPr>
                <w:rFonts w:eastAsiaTheme="minorEastAsia" w:hint="eastAsia"/>
              </w:rPr>
              <w:t>適宜</w:t>
            </w:r>
          </w:p>
        </w:tc>
      </w:tr>
      <w:tr w:rsidR="00602479" w:rsidTr="00415B76">
        <w:trPr>
          <w:trHeight w:val="9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479" w:rsidRDefault="00602479" w:rsidP="00BE3642">
            <w:pPr>
              <w:widowControl/>
              <w:jc w:val="left"/>
              <w:rPr>
                <w:rFonts w:eastAsiaTheme="minorEastAsia" w:cs="Times New Roman"/>
                <w:b/>
                <w:bCs/>
              </w:rPr>
            </w:pPr>
          </w:p>
        </w:tc>
        <w:tc>
          <w:tcPr>
            <w:tcW w:w="2704" w:type="dxa"/>
            <w:tcBorders>
              <w:top w:val="single" w:sz="4" w:space="0" w:color="auto"/>
              <w:left w:val="single" w:sz="4" w:space="0" w:color="auto"/>
              <w:bottom w:val="single" w:sz="4" w:space="0" w:color="auto"/>
              <w:right w:val="single" w:sz="4" w:space="0" w:color="auto"/>
            </w:tcBorders>
          </w:tcPr>
          <w:p w:rsidR="00602479" w:rsidRPr="00602479" w:rsidRDefault="00602479" w:rsidP="00BE3642">
            <w:pPr>
              <w:jc w:val="left"/>
              <w:rPr>
                <w:rFonts w:asciiTheme="minorHAnsi" w:eastAsiaTheme="minorEastAsia" w:hAnsiTheme="minorHAnsi" w:cstheme="minorHAnsi"/>
                <w:sz w:val="24"/>
                <w:szCs w:val="24"/>
              </w:rPr>
            </w:pPr>
            <w:r w:rsidRPr="00602479">
              <w:rPr>
                <w:rFonts w:asciiTheme="minorHAnsi" w:hAnsiTheme="minorHAnsi" w:cstheme="minorHAnsi"/>
                <w:sz w:val="24"/>
              </w:rPr>
              <w:t>Natural English</w:t>
            </w:r>
          </w:p>
        </w:tc>
        <w:tc>
          <w:tcPr>
            <w:tcW w:w="6379" w:type="dxa"/>
            <w:tcBorders>
              <w:top w:val="single" w:sz="4" w:space="0" w:color="auto"/>
              <w:left w:val="single" w:sz="4" w:space="0" w:color="auto"/>
              <w:bottom w:val="single" w:sz="4" w:space="0" w:color="auto"/>
              <w:right w:val="single" w:sz="4" w:space="0" w:color="auto"/>
            </w:tcBorders>
          </w:tcPr>
          <w:p w:rsidR="00602479" w:rsidRDefault="00602479" w:rsidP="00BE3642">
            <w:pPr>
              <w:ind w:firstLineChars="100" w:firstLine="210"/>
              <w:jc w:val="left"/>
              <w:rPr>
                <w:rFonts w:asciiTheme="minorEastAsia" w:eastAsiaTheme="minorEastAsia" w:hAnsiTheme="minorEastAsia" w:cs="ＭＳ Ｐゴシック"/>
              </w:rPr>
            </w:pPr>
            <w:r>
              <w:rPr>
                <w:rFonts w:hint="eastAsia"/>
              </w:rPr>
              <w:t>より英語学習に興味関心が持てるよう、よくある間違いと正しい答えについて示した。</w:t>
            </w:r>
          </w:p>
        </w:tc>
        <w:tc>
          <w:tcPr>
            <w:tcW w:w="4642" w:type="dxa"/>
            <w:tcBorders>
              <w:top w:val="single" w:sz="4" w:space="0" w:color="auto"/>
              <w:left w:val="single" w:sz="4" w:space="0" w:color="auto"/>
              <w:bottom w:val="single" w:sz="4" w:space="0" w:color="auto"/>
              <w:right w:val="single" w:sz="4" w:space="0" w:color="auto"/>
            </w:tcBorders>
            <w:hideMark/>
          </w:tcPr>
          <w:p w:rsidR="00602479" w:rsidRPr="00C36273" w:rsidRDefault="00C36273" w:rsidP="00BE3642">
            <w:pPr>
              <w:jc w:val="left"/>
              <w:rPr>
                <w:rFonts w:eastAsiaTheme="minorEastAsia" w:cs="Times New Roman"/>
                <w:szCs w:val="20"/>
              </w:rPr>
            </w:pPr>
            <w:r>
              <w:rPr>
                <w:rFonts w:eastAsiaTheme="minorEastAsia" w:cs="Times New Roman" w:hint="eastAsia"/>
                <w:szCs w:val="20"/>
              </w:rPr>
              <w:t>巻頭見出し表紙の和訳</w:t>
            </w:r>
          </w:p>
        </w:tc>
        <w:tc>
          <w:tcPr>
            <w:tcW w:w="941" w:type="dxa"/>
            <w:tcBorders>
              <w:top w:val="single" w:sz="4" w:space="0" w:color="auto"/>
              <w:left w:val="single" w:sz="4" w:space="0" w:color="auto"/>
              <w:bottom w:val="single" w:sz="4" w:space="0" w:color="auto"/>
              <w:right w:val="single" w:sz="4" w:space="0" w:color="auto"/>
            </w:tcBorders>
          </w:tcPr>
          <w:p w:rsidR="00602479" w:rsidRDefault="00602479" w:rsidP="00BE3642">
            <w:pPr>
              <w:jc w:val="center"/>
              <w:rPr>
                <w:rFonts w:eastAsiaTheme="minorEastAsia"/>
              </w:rPr>
            </w:pPr>
          </w:p>
          <w:p w:rsidR="00602479" w:rsidRDefault="00602479" w:rsidP="00BE3642">
            <w:pPr>
              <w:jc w:val="center"/>
              <w:rPr>
                <w:rFonts w:eastAsiaTheme="minorEastAsia"/>
              </w:rPr>
            </w:pPr>
            <w:r>
              <w:rPr>
                <w:rFonts w:eastAsiaTheme="minorEastAsia" w:hint="eastAsia"/>
              </w:rPr>
              <w:t>適宜</w:t>
            </w:r>
          </w:p>
        </w:tc>
      </w:tr>
      <w:tr w:rsidR="00602479" w:rsidTr="001E11F7">
        <w:tc>
          <w:tcPr>
            <w:tcW w:w="0" w:type="auto"/>
            <w:vMerge/>
            <w:tcBorders>
              <w:top w:val="single" w:sz="4" w:space="0" w:color="auto"/>
              <w:left w:val="single" w:sz="4" w:space="0" w:color="auto"/>
              <w:bottom w:val="single" w:sz="4" w:space="0" w:color="auto"/>
              <w:right w:val="single" w:sz="4" w:space="0" w:color="auto"/>
            </w:tcBorders>
            <w:vAlign w:val="center"/>
            <w:hideMark/>
          </w:tcPr>
          <w:p w:rsidR="00602479" w:rsidRDefault="00602479" w:rsidP="00BE3642">
            <w:pPr>
              <w:widowControl/>
              <w:jc w:val="left"/>
              <w:rPr>
                <w:rFonts w:eastAsiaTheme="minorEastAsia" w:cs="Times New Roman"/>
                <w:b/>
                <w:bCs/>
              </w:rPr>
            </w:pPr>
          </w:p>
        </w:tc>
        <w:tc>
          <w:tcPr>
            <w:tcW w:w="13725" w:type="dxa"/>
            <w:gridSpan w:val="3"/>
            <w:tcBorders>
              <w:top w:val="single" w:sz="4" w:space="0" w:color="auto"/>
              <w:left w:val="single" w:sz="4" w:space="0" w:color="auto"/>
              <w:bottom w:val="single" w:sz="4" w:space="0" w:color="auto"/>
            </w:tcBorders>
          </w:tcPr>
          <w:p w:rsidR="00602479" w:rsidRDefault="00602479" w:rsidP="00BE3642">
            <w:pPr>
              <w:jc w:val="left"/>
              <w:rPr>
                <w:rFonts w:eastAsiaTheme="minorEastAsia" w:cs="ＭＳ 明朝"/>
                <w:color w:val="000000" w:themeColor="text1"/>
                <w:sz w:val="16"/>
                <w:szCs w:val="16"/>
              </w:rPr>
            </w:pPr>
            <w:r>
              <w:rPr>
                <w:rFonts w:eastAsiaTheme="minorEastAsia" w:cs="Times New Roman" w:hint="eastAsia"/>
                <w:sz w:val="20"/>
                <w:szCs w:val="20"/>
              </w:rPr>
              <w:t>※</w:t>
            </w:r>
            <w:r>
              <w:rPr>
                <w:rFonts w:asciiTheme="minorHAnsi" w:hAnsiTheme="minorHAnsi" w:cstheme="minorHAnsi"/>
                <w:b/>
                <w:sz w:val="24"/>
                <w:szCs w:val="24"/>
              </w:rPr>
              <w:t xml:space="preserve"> </w:t>
            </w:r>
            <w:r>
              <w:rPr>
                <w:rFonts w:asciiTheme="minorHAnsi" w:eastAsiaTheme="minorEastAsia" w:hAnsiTheme="minorHAnsi" w:cstheme="minorHAnsi"/>
                <w:sz w:val="24"/>
                <w:szCs w:val="24"/>
              </w:rPr>
              <w:t>Workbook</w:t>
            </w:r>
            <w:r>
              <w:rPr>
                <w:rFonts w:eastAsiaTheme="minorEastAsia" w:cs="Times New Roman" w:hint="eastAsia"/>
                <w:sz w:val="20"/>
                <w:szCs w:val="20"/>
              </w:rPr>
              <w:t>等を随時活用する。</w:t>
            </w:r>
          </w:p>
          <w:p w:rsidR="00602479" w:rsidRDefault="00602479" w:rsidP="00BE3642">
            <w:pPr>
              <w:jc w:val="left"/>
              <w:rPr>
                <w:rFonts w:eastAsiaTheme="minorEastAsia" w:cs="Times New Roman"/>
                <w:szCs w:val="20"/>
              </w:rPr>
            </w:pPr>
          </w:p>
        </w:tc>
        <w:tc>
          <w:tcPr>
            <w:tcW w:w="941" w:type="dxa"/>
            <w:tcBorders>
              <w:top w:val="single" w:sz="4" w:space="0" w:color="auto"/>
              <w:left w:val="single" w:sz="4" w:space="0" w:color="auto"/>
              <w:bottom w:val="single" w:sz="4" w:space="0" w:color="auto"/>
              <w:right w:val="single" w:sz="4" w:space="0" w:color="auto"/>
            </w:tcBorders>
          </w:tcPr>
          <w:p w:rsidR="00602479" w:rsidRDefault="00602479" w:rsidP="00BE3642">
            <w:pPr>
              <w:jc w:val="center"/>
              <w:rPr>
                <w:rFonts w:eastAsiaTheme="minorEastAsia" w:cs="Times New Roman"/>
              </w:rPr>
            </w:pPr>
            <w:r>
              <w:rPr>
                <w:rFonts w:eastAsiaTheme="minorEastAsia" w:cs="Times New Roman" w:hint="eastAsia"/>
              </w:rPr>
              <w:t>７０</w:t>
            </w:r>
          </w:p>
        </w:tc>
      </w:tr>
    </w:tbl>
    <w:p w:rsidR="003F0E41" w:rsidRDefault="003F0E41"/>
    <w:sectPr w:rsidR="003F0E41" w:rsidSect="00415B76">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228" w:rsidRDefault="00786228" w:rsidP="004323D9">
      <w:r>
        <w:separator/>
      </w:r>
    </w:p>
  </w:endnote>
  <w:endnote w:type="continuationSeparator" w:id="0">
    <w:p w:rsidR="00786228" w:rsidRDefault="00786228" w:rsidP="00432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T6134941CtCID-WinCharSetFFFF-H">
    <w:altName w:val="DFPGothicP-W5-AribTrB14"/>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228" w:rsidRDefault="00786228" w:rsidP="004323D9">
      <w:r>
        <w:separator/>
      </w:r>
    </w:p>
  </w:footnote>
  <w:footnote w:type="continuationSeparator" w:id="0">
    <w:p w:rsidR="00786228" w:rsidRDefault="00786228" w:rsidP="004323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B76"/>
    <w:rsid w:val="000369F6"/>
    <w:rsid w:val="00083015"/>
    <w:rsid w:val="000F37CB"/>
    <w:rsid w:val="00142B93"/>
    <w:rsid w:val="00174B48"/>
    <w:rsid w:val="001A23BB"/>
    <w:rsid w:val="001E4733"/>
    <w:rsid w:val="002223C7"/>
    <w:rsid w:val="00227C60"/>
    <w:rsid w:val="002E495B"/>
    <w:rsid w:val="00322618"/>
    <w:rsid w:val="00366918"/>
    <w:rsid w:val="003A5996"/>
    <w:rsid w:val="003E20FF"/>
    <w:rsid w:val="003F0E41"/>
    <w:rsid w:val="00415B76"/>
    <w:rsid w:val="004323D9"/>
    <w:rsid w:val="0049665A"/>
    <w:rsid w:val="004D0911"/>
    <w:rsid w:val="00586A6B"/>
    <w:rsid w:val="005F02A0"/>
    <w:rsid w:val="00602479"/>
    <w:rsid w:val="00621436"/>
    <w:rsid w:val="00633856"/>
    <w:rsid w:val="006970D6"/>
    <w:rsid w:val="006B2455"/>
    <w:rsid w:val="00721C64"/>
    <w:rsid w:val="00786228"/>
    <w:rsid w:val="007A2D2A"/>
    <w:rsid w:val="00820E7A"/>
    <w:rsid w:val="008D1B80"/>
    <w:rsid w:val="00925763"/>
    <w:rsid w:val="00943001"/>
    <w:rsid w:val="009C4EE3"/>
    <w:rsid w:val="00AC6B94"/>
    <w:rsid w:val="00B81DDD"/>
    <w:rsid w:val="00BA1E93"/>
    <w:rsid w:val="00BE3642"/>
    <w:rsid w:val="00C36273"/>
    <w:rsid w:val="00E37F14"/>
    <w:rsid w:val="00E57BD9"/>
    <w:rsid w:val="00E658FD"/>
    <w:rsid w:val="00F61272"/>
    <w:rsid w:val="00FD5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76"/>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B76"/>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323D9"/>
    <w:pPr>
      <w:tabs>
        <w:tab w:val="center" w:pos="4252"/>
        <w:tab w:val="right" w:pos="8504"/>
      </w:tabs>
      <w:snapToGrid w:val="0"/>
    </w:pPr>
  </w:style>
  <w:style w:type="character" w:customStyle="1" w:styleId="a5">
    <w:name w:val="ヘッダー (文字)"/>
    <w:basedOn w:val="a0"/>
    <w:link w:val="a4"/>
    <w:uiPriority w:val="99"/>
    <w:semiHidden/>
    <w:rsid w:val="004323D9"/>
    <w:rPr>
      <w:rFonts w:ascii="Century" w:eastAsia="ＭＳ 明朝" w:hAnsi="Century" w:cs="Century"/>
      <w:szCs w:val="21"/>
    </w:rPr>
  </w:style>
  <w:style w:type="paragraph" w:styleId="a6">
    <w:name w:val="footer"/>
    <w:basedOn w:val="a"/>
    <w:link w:val="a7"/>
    <w:uiPriority w:val="99"/>
    <w:semiHidden/>
    <w:unhideWhenUsed/>
    <w:rsid w:val="004323D9"/>
    <w:pPr>
      <w:tabs>
        <w:tab w:val="center" w:pos="4252"/>
        <w:tab w:val="right" w:pos="8504"/>
      </w:tabs>
      <w:snapToGrid w:val="0"/>
    </w:pPr>
  </w:style>
  <w:style w:type="character" w:customStyle="1" w:styleId="a7">
    <w:name w:val="フッター (文字)"/>
    <w:basedOn w:val="a0"/>
    <w:link w:val="a6"/>
    <w:uiPriority w:val="99"/>
    <w:semiHidden/>
    <w:rsid w:val="004323D9"/>
    <w:rPr>
      <w:rFonts w:ascii="Century" w:eastAsia="ＭＳ 明朝" w:hAnsi="Century" w:cs="Century"/>
      <w:szCs w:val="21"/>
    </w:rPr>
  </w:style>
</w:styles>
</file>

<file path=word/webSettings.xml><?xml version="1.0" encoding="utf-8"?>
<w:webSettings xmlns:r="http://schemas.openxmlformats.org/officeDocument/2006/relationships" xmlns:w="http://schemas.openxmlformats.org/wordprocessingml/2006/main">
  <w:divs>
    <w:div w:id="1225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HEERS用">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7</Pages>
  <Words>923</Words>
  <Characters>5267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正勝</dc:creator>
  <cp:lastModifiedBy>正勝</cp:lastModifiedBy>
  <cp:revision>15</cp:revision>
  <cp:lastPrinted>2017-02-01T07:42:00Z</cp:lastPrinted>
  <dcterms:created xsi:type="dcterms:W3CDTF">2017-01-23T05:46:00Z</dcterms:created>
  <dcterms:modified xsi:type="dcterms:W3CDTF">2017-02-05T06:06:00Z</dcterms:modified>
</cp:coreProperties>
</file>